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Dotyczy przeprowadzenia specjalistycznych kursów dla nauczycieli Szkoły Podstawowej nr 4 w Łodzi zgodnie ze specyfikacją kursów o</w:t>
      </w:r>
      <w:r w:rsidR="00386559">
        <w:rPr>
          <w:rFonts w:asciiTheme="minorHAnsi" w:hAnsiTheme="minorHAnsi"/>
          <w:sz w:val="20"/>
          <w:szCs w:val="20"/>
        </w:rPr>
        <w:t xml:space="preserve">pisaną w zapytaniu ofertowym nr </w:t>
      </w:r>
      <w:r w:rsidR="00AC30B0" w:rsidRPr="00AC30B0">
        <w:rPr>
          <w:rFonts w:asciiTheme="minorHAnsi" w:hAnsiTheme="minorHAnsi"/>
          <w:b/>
          <w:bCs/>
          <w:sz w:val="20"/>
          <w:szCs w:val="20"/>
        </w:rPr>
        <w:t>1/</w:t>
      </w:r>
      <w:r w:rsidRPr="004A3C94">
        <w:rPr>
          <w:rFonts w:asciiTheme="minorHAnsi" w:hAnsiTheme="minorHAnsi"/>
          <w:b/>
          <w:bCs/>
          <w:sz w:val="20"/>
          <w:szCs w:val="20"/>
        </w:rPr>
        <w:t>P/</w:t>
      </w:r>
      <w:r w:rsidR="00AC30B0">
        <w:rPr>
          <w:rFonts w:asciiTheme="minorHAnsi" w:hAnsiTheme="minorHAnsi"/>
          <w:b/>
          <w:bCs/>
          <w:sz w:val="20"/>
          <w:szCs w:val="20"/>
        </w:rPr>
        <w:t>03/</w:t>
      </w:r>
      <w:r w:rsidRPr="004A3C94">
        <w:rPr>
          <w:rFonts w:asciiTheme="minorHAnsi" w:hAnsiTheme="minorHAnsi"/>
          <w:b/>
          <w:bCs/>
          <w:sz w:val="20"/>
          <w:szCs w:val="20"/>
        </w:rPr>
        <w:t>201</w:t>
      </w:r>
      <w:r w:rsidR="00AC30B0">
        <w:rPr>
          <w:rFonts w:asciiTheme="minorHAnsi" w:hAnsiTheme="minorHAnsi"/>
          <w:b/>
          <w:bCs/>
          <w:sz w:val="20"/>
          <w:szCs w:val="20"/>
        </w:rPr>
        <w:t>9</w:t>
      </w:r>
      <w:r w:rsidRPr="004A3C94">
        <w:rPr>
          <w:rFonts w:asciiTheme="minorHAnsi" w:hAnsiTheme="minorHAnsi"/>
          <w:b/>
          <w:bCs/>
          <w:sz w:val="20"/>
          <w:szCs w:val="20"/>
        </w:rPr>
        <w:t xml:space="preserve">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AC30B0">
        <w:rPr>
          <w:rFonts w:asciiTheme="minorHAnsi" w:hAnsiTheme="minorHAnsi"/>
          <w:sz w:val="20"/>
          <w:szCs w:val="20"/>
        </w:rPr>
        <w:t>Przyszłość z Czwórką</w:t>
      </w:r>
      <w:r w:rsidRPr="004A3C94">
        <w:rPr>
          <w:rFonts w:asciiTheme="minorHAnsi" w:hAnsiTheme="minorHAnsi"/>
          <w:sz w:val="20"/>
          <w:szCs w:val="20"/>
        </w:rPr>
        <w:t>”, nr umowy: RPLD. 11.01.04-10-0007/17-00.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Nr postępowania : 1</w:t>
      </w:r>
      <w:r w:rsidR="00DF5A0D" w:rsidRPr="008E6B7A">
        <w:rPr>
          <w:rFonts w:asciiTheme="minorHAnsi" w:hAnsiTheme="minorHAnsi"/>
          <w:b/>
          <w:sz w:val="28"/>
        </w:rPr>
        <w:t>/P/</w:t>
      </w:r>
      <w:r w:rsidR="00AC30B0">
        <w:rPr>
          <w:rFonts w:asciiTheme="minorHAnsi" w:hAnsiTheme="minorHAnsi"/>
          <w:b/>
          <w:sz w:val="28"/>
        </w:rPr>
        <w:t>03</w:t>
      </w:r>
      <w:r w:rsidR="00DF5A0D" w:rsidRPr="008E6B7A">
        <w:rPr>
          <w:rFonts w:asciiTheme="minorHAnsi" w:hAnsiTheme="minorHAnsi"/>
          <w:b/>
          <w:sz w:val="28"/>
        </w:rPr>
        <w:t>/201</w:t>
      </w:r>
      <w:r w:rsidR="00AC30B0">
        <w:rPr>
          <w:rFonts w:asciiTheme="minorHAnsi" w:hAnsiTheme="minorHAnsi"/>
          <w:b/>
          <w:sz w:val="28"/>
        </w:rPr>
        <w:t>9</w:t>
      </w:r>
    </w:p>
    <w:p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Zapytanie </w:t>
      </w:r>
      <w:r>
        <w:rPr>
          <w:rFonts w:asciiTheme="minorHAnsi" w:hAnsiTheme="minorHAnsi"/>
          <w:sz w:val="20"/>
          <w:szCs w:val="20"/>
        </w:rPr>
        <w:t>cenow</w:t>
      </w:r>
      <w:r w:rsidR="00DF5A0D" w:rsidRPr="004A3C94">
        <w:rPr>
          <w:rFonts w:asciiTheme="minorHAnsi" w:hAnsiTheme="minorHAnsi"/>
          <w:sz w:val="20"/>
          <w:szCs w:val="20"/>
        </w:rPr>
        <w:t xml:space="preserve">e / </w:t>
      </w:r>
      <w:r>
        <w:rPr>
          <w:rFonts w:asciiTheme="minorHAnsi" w:hAnsiTheme="minorHAnsi"/>
          <w:sz w:val="20"/>
          <w:szCs w:val="20"/>
        </w:rPr>
        <w:t>rozeznanie rynku</w:t>
      </w:r>
    </w:p>
    <w:p w:rsidR="003E407A" w:rsidRPr="004A3C94" w:rsidRDefault="003E407A" w:rsidP="00DF5A0D">
      <w:pPr>
        <w:pStyle w:val="Bezodstpw"/>
        <w:jc w:val="center"/>
        <w:rPr>
          <w:rFonts w:asciiTheme="minorHAnsi" w:hAnsiTheme="minorHAnsi"/>
          <w:sz w:val="20"/>
          <w:szCs w:val="20"/>
        </w:rPr>
      </w:pPr>
    </w:p>
    <w:p w:rsidR="00AC30B0" w:rsidRPr="00AC30B0" w:rsidRDefault="00DF5A0D" w:rsidP="00AC30B0">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AC30B0" w:rsidRPr="00AC30B0">
        <w:rPr>
          <w:rFonts w:asciiTheme="minorHAnsi" w:hAnsiTheme="minorHAnsi"/>
          <w:sz w:val="20"/>
          <w:szCs w:val="20"/>
        </w:rPr>
        <w:t xml:space="preserve">Szkoła Podstawowa nr 4 w Łodzi </w:t>
      </w:r>
    </w:p>
    <w:p w:rsidR="003E407A" w:rsidRDefault="00AC30B0" w:rsidP="00AC30B0">
      <w:pPr>
        <w:pStyle w:val="Akapitzlist"/>
        <w:numPr>
          <w:ilvl w:val="0"/>
          <w:numId w:val="7"/>
        </w:numPr>
        <w:rPr>
          <w:rFonts w:asciiTheme="minorHAnsi" w:hAnsiTheme="minorHAnsi"/>
          <w:sz w:val="20"/>
          <w:szCs w:val="20"/>
        </w:rPr>
      </w:pPr>
      <w:r w:rsidRPr="00AC30B0">
        <w:rPr>
          <w:rFonts w:asciiTheme="minorHAnsi" w:hAnsiTheme="minorHAnsi"/>
          <w:sz w:val="20"/>
          <w:szCs w:val="20"/>
        </w:rPr>
        <w:t>Al. Marsz. Józefa Piłsudskiego 101, 92-332 Łódź</w:t>
      </w:r>
      <w:r w:rsidR="003E407A" w:rsidRPr="003E407A">
        <w:rPr>
          <w:rFonts w:asciiTheme="minorHAnsi" w:hAnsiTheme="minorHAnsi"/>
          <w:sz w:val="20"/>
          <w:szCs w:val="20"/>
        </w:rPr>
        <w:t xml:space="preserve">, e-mail: </w:t>
      </w:r>
      <w:r w:rsidR="003E407A" w:rsidRPr="00386559">
        <w:rPr>
          <w:rFonts w:asciiTheme="minorHAnsi" w:hAnsiTheme="minorHAnsi"/>
          <w:sz w:val="20"/>
          <w:szCs w:val="20"/>
        </w:rPr>
        <w:t>sp4.projekt@poczta.fm</w:t>
      </w:r>
    </w:p>
    <w:p w:rsidR="003E407A" w:rsidRDefault="003E407A" w:rsidP="003E407A">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DF5A0D" w:rsidRPr="004A3C94" w:rsidTr="00586112">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586112">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Osoba do kontaktów</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telefonu</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faksu</w:t>
            </w:r>
            <w:proofErr w:type="spellEnd"/>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DF5A0D" w:rsidRPr="004A3C94" w:rsidRDefault="00DF5A0D" w:rsidP="00DF5A0D">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 xml:space="preserve">Przedmiot zamówienia współfinansowany będzie ze środków Europejskiego Funduszu </w:t>
      </w:r>
      <w:proofErr w:type="spellStart"/>
      <w:r w:rsidRPr="004A3C94">
        <w:rPr>
          <w:rFonts w:asciiTheme="minorHAnsi" w:hAnsiTheme="minorHAnsi" w:cs="Calibri"/>
          <w:i/>
          <w:iCs/>
          <w:sz w:val="20"/>
          <w:szCs w:val="20"/>
          <w:u w:val="single"/>
        </w:rPr>
        <w:t>Społecznegow</w:t>
      </w:r>
      <w:proofErr w:type="spellEnd"/>
      <w:r w:rsidRPr="004A3C94">
        <w:rPr>
          <w:rFonts w:asciiTheme="minorHAnsi" w:hAnsiTheme="minorHAnsi" w:cs="Calibri"/>
          <w:i/>
          <w:iCs/>
          <w:sz w:val="20"/>
          <w:szCs w:val="20"/>
          <w:u w:val="single"/>
        </w:rPr>
        <w:t xml:space="preserve"> ramach Regionalnego Programu Operacyjnego Województwa Łódzkiego na lata 2014-2020, Oś Priorytetowa XI – Edukacja Kwalifikacje Umiejętności, Działanie XI.1 – Wysoka jakość edukacji na realizację projektu pn.: „</w:t>
      </w:r>
      <w:r w:rsidR="00AC30B0">
        <w:rPr>
          <w:rFonts w:asciiTheme="minorHAnsi" w:hAnsiTheme="minorHAnsi" w:cs="Calibri"/>
          <w:i/>
          <w:iCs/>
          <w:sz w:val="20"/>
          <w:szCs w:val="20"/>
          <w:u w:val="single"/>
        </w:rPr>
        <w:t>Przyszłość z Czwórką</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Default="00DF5A0D" w:rsidP="00DF5A0D">
      <w:pPr>
        <w:pStyle w:val="western"/>
        <w:spacing w:after="0"/>
        <w:ind w:left="360"/>
      </w:pPr>
    </w:p>
    <w:p w:rsidR="00AC30B0" w:rsidRPr="004A3C94" w:rsidRDefault="00AC30B0" w:rsidP="00AC30B0">
      <w:pPr>
        <w:pStyle w:val="western"/>
        <w:spacing w:after="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lastRenderedPageBreak/>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AC30B0">
        <w:rPr>
          <w:rFonts w:asciiTheme="minorHAnsi" w:hAnsiTheme="minorHAnsi"/>
          <w:sz w:val="20"/>
          <w:szCs w:val="20"/>
        </w:rPr>
        <w:t>ceno</w:t>
      </w:r>
      <w:r w:rsidRPr="004A3C94">
        <w:rPr>
          <w:rFonts w:asciiTheme="minorHAnsi" w:hAnsiTheme="minorHAnsi"/>
          <w:sz w:val="20"/>
          <w:szCs w:val="20"/>
        </w:rPr>
        <w:t>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w:t>
      </w:r>
      <w:r w:rsidR="00AC30B0">
        <w:rPr>
          <w:rFonts w:ascii="Calibri" w:hAnsi="Calibri" w:cs="Calibri"/>
          <w:sz w:val="20"/>
          <w:szCs w:val="20"/>
        </w:rPr>
        <w:t>o</w:t>
      </w:r>
      <w:r w:rsidRPr="004A3C94">
        <w:rPr>
          <w:rFonts w:ascii="Calibri" w:hAnsi="Calibri" w:cs="Calibri"/>
          <w:sz w:val="20"/>
          <w:szCs w:val="20"/>
        </w:rPr>
        <w: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DF5A0D" w:rsidRPr="004A3C94" w:rsidRDefault="00DF5A0D" w:rsidP="003E407A">
      <w:pPr>
        <w:pStyle w:val="NormalnyWeb"/>
        <w:numPr>
          <w:ilvl w:val="0"/>
          <w:numId w:val="2"/>
        </w:numPr>
        <w:spacing w:after="0"/>
        <w:rPr>
          <w:sz w:val="20"/>
          <w:szCs w:val="20"/>
        </w:rPr>
      </w:pPr>
      <w:bookmarkStart w:id="1" w:name="_GoBack"/>
      <w:bookmarkEnd w:id="1"/>
      <w:r w:rsidRPr="004A3C94">
        <w:rPr>
          <w:rFonts w:ascii="Calibri" w:hAnsi="Calibri" w:cs="Calibri"/>
          <w:b/>
          <w:bCs/>
          <w:sz w:val="20"/>
          <w:szCs w:val="20"/>
        </w:rPr>
        <w:t>CENA OFERTY</w:t>
      </w:r>
    </w:p>
    <w:p w:rsidR="00DF5A0D" w:rsidRPr="004A3C94" w:rsidRDefault="00DF5A0D" w:rsidP="00DF5A0D">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Pr="00400EF2" w:rsidRDefault="00DF5A0D"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3969"/>
        <w:gridCol w:w="1134"/>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AC30B0" w:rsidP="00586112">
            <w:pPr>
              <w:pStyle w:val="Bezodstpw"/>
              <w:jc w:val="center"/>
              <w:rPr>
                <w:rFonts w:asciiTheme="minorHAnsi" w:hAnsiTheme="minorHAnsi"/>
                <w:b/>
                <w:sz w:val="18"/>
                <w:szCs w:val="18"/>
              </w:rPr>
            </w:pPr>
            <w:r>
              <w:rPr>
                <w:rFonts w:asciiTheme="minorHAnsi" w:hAnsiTheme="minorHAnsi"/>
                <w:b/>
                <w:szCs w:val="18"/>
              </w:rPr>
              <w:t>CENA OFERTY</w:t>
            </w:r>
          </w:p>
        </w:tc>
      </w:tr>
      <w:tr w:rsidR="00DF5A0D"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nr</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kursu</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05CFC" w:rsidRDefault="00AC30B0" w:rsidP="00586112">
            <w:pPr>
              <w:pStyle w:val="Bezodstpw"/>
              <w:jc w:val="center"/>
              <w:rPr>
                <w:rFonts w:asciiTheme="minorHAnsi" w:hAnsiTheme="minorHAnsi"/>
                <w:b/>
                <w:sz w:val="18"/>
                <w:szCs w:val="18"/>
              </w:rPr>
            </w:pPr>
            <w:r>
              <w:rPr>
                <w:rFonts w:asciiTheme="minorHAnsi" w:hAnsiTheme="minorHAnsi"/>
                <w:b/>
                <w:sz w:val="18"/>
                <w:szCs w:val="18"/>
              </w:rPr>
              <w:t>I</w:t>
            </w:r>
            <w:r w:rsidR="00DF5A0D">
              <w:rPr>
                <w:rFonts w:asciiTheme="minorHAnsi" w:hAnsiTheme="minorHAnsi"/>
                <w:b/>
                <w:sz w:val="18"/>
                <w:szCs w:val="18"/>
              </w:rPr>
              <w:t>lość</w:t>
            </w:r>
            <w:r>
              <w:rPr>
                <w:rFonts w:asciiTheme="minorHAnsi" w:hAnsiTheme="minorHAnsi"/>
                <w:b/>
                <w:sz w:val="18"/>
                <w:szCs w:val="18"/>
              </w:rPr>
              <w:t xml:space="preserve"> godzin lekcyjnych</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r w:rsidR="00AC30B0">
              <w:rPr>
                <w:rFonts w:asciiTheme="minorHAnsi" w:hAnsiTheme="minorHAnsi"/>
                <w:b/>
                <w:sz w:val="18"/>
                <w:szCs w:val="18"/>
              </w:rPr>
              <w:t>/ godzinę lekcyjną</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r w:rsidR="00AC30B0">
              <w:rPr>
                <w:rFonts w:asciiTheme="minorHAnsi" w:hAnsiTheme="minorHAnsi"/>
                <w:b/>
                <w:sz w:val="18"/>
                <w:szCs w:val="18"/>
              </w:rPr>
              <w:t xml:space="preserve"> łącznie</w:t>
            </w:r>
          </w:p>
        </w:tc>
      </w:tr>
      <w:tr w:rsidR="00DF5A0D"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AC30B0">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lef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AC30B0" w:rsidP="00586112">
            <w:pPr>
              <w:pStyle w:val="Bezodstpw"/>
              <w:jc w:val="center"/>
              <w:rPr>
                <w:rFonts w:asciiTheme="minorHAnsi" w:hAnsiTheme="minorHAnsi"/>
                <w:sz w:val="18"/>
                <w:szCs w:val="18"/>
              </w:rPr>
            </w:pPr>
            <w:r>
              <w:rPr>
                <w:rFonts w:asciiTheme="minorHAnsi" w:hAnsiTheme="minorHAnsi"/>
                <w:sz w:val="18"/>
                <w:szCs w:val="18"/>
              </w:rPr>
              <w:t>80</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w:t>
            </w:r>
            <w:r w:rsidRPr="00705CFC">
              <w:rPr>
                <w:rFonts w:asciiTheme="minorHAnsi" w:hAnsiTheme="minorHAnsi"/>
                <w:b/>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p w:rsidR="00DF5A0D" w:rsidRDefault="00DF5A0D" w:rsidP="00DF5A0D">
      <w:pPr>
        <w:pStyle w:val="NormalnyWeb"/>
        <w:spacing w:after="0"/>
        <w:jc w:val="center"/>
      </w:pPr>
    </w:p>
    <w:p w:rsidR="00AC30B0" w:rsidRDefault="00AC30B0" w:rsidP="00DF5A0D">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745"/>
      </w:tblGrid>
      <w:tr w:rsidR="00DF5A0D"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F5A0D" w:rsidRDefault="00DF5A0D" w:rsidP="00586112">
            <w:pPr>
              <w:pStyle w:val="NormalnyWeb"/>
              <w:spacing w:after="0"/>
            </w:pPr>
            <w:r>
              <w:rPr>
                <w:rFonts w:ascii="Calibri" w:hAnsi="Calibri" w:cs="Calibri"/>
                <w:b/>
                <w:bCs/>
                <w:sz w:val="22"/>
                <w:szCs w:val="22"/>
              </w:rPr>
              <w:t xml:space="preserve">Cena zamówienia brutto (z VAT) </w:t>
            </w:r>
          </w:p>
          <w:p w:rsidR="00DF5A0D" w:rsidRDefault="00DF5A0D" w:rsidP="00586112">
            <w:pPr>
              <w:pStyle w:val="NormalnyWeb"/>
              <w:spacing w:after="0"/>
            </w:pPr>
            <w:r>
              <w:rPr>
                <w:rFonts w:ascii="Calibri" w:hAnsi="Calibri" w:cs="Calibri"/>
                <w:i/>
                <w:iCs/>
                <w:sz w:val="22"/>
                <w:szCs w:val="22"/>
              </w:rPr>
              <w:t>(z podatkiem VAT)</w:t>
            </w:r>
          </w:p>
          <w:p w:rsidR="00DF5A0D" w:rsidRDefault="00DF5A0D" w:rsidP="00586112">
            <w:pPr>
              <w:pStyle w:val="NormalnyWeb"/>
              <w:spacing w:after="0"/>
            </w:pPr>
            <w:r>
              <w:t>…………………………………………………………………………………………</w:t>
            </w:r>
            <w:r>
              <w:rPr>
                <w:rFonts w:ascii="Calibri" w:hAnsi="Calibri" w:cs="Calibri"/>
                <w:sz w:val="22"/>
                <w:szCs w:val="22"/>
              </w:rPr>
              <w:t>PLN</w:t>
            </w:r>
          </w:p>
          <w:p w:rsidR="00DF5A0D" w:rsidRDefault="00DF5A0D" w:rsidP="00586112">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586112">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586112">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386559" w:rsidRDefault="00386559" w:rsidP="00386559">
      <w:pPr>
        <w:pStyle w:val="Default"/>
        <w:tabs>
          <w:tab w:val="left" w:pos="9072"/>
        </w:tabs>
        <w:ind w:left="708"/>
        <w:rPr>
          <w:rFonts w:asciiTheme="minorHAnsi" w:hAnsiTheme="minorHAnsi" w:cstheme="minorHAnsi"/>
          <w:b/>
          <w:noProof/>
          <w:sz w:val="22"/>
          <w:szCs w:val="22"/>
        </w:rPr>
      </w:pP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DF5A0D" w:rsidRDefault="00DF5A0D" w:rsidP="00DF5A0D">
      <w:pPr>
        <w:pStyle w:val="western"/>
        <w:spacing w:after="0"/>
        <w:rPr>
          <w:lang w:val="de-DE"/>
        </w:rPr>
      </w:pPr>
    </w:p>
    <w:p w:rsidR="00AC30B0" w:rsidRDefault="00AC30B0"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386559" w:rsidRPr="00965BBE" w:rsidRDefault="00386559" w:rsidP="00386559">
      <w:pPr>
        <w:pStyle w:val="Bezodstpw"/>
        <w:rPr>
          <w:rFonts w:asciiTheme="minorHAnsi" w:hAnsiTheme="minorHAnsi"/>
          <w:sz w:val="18"/>
          <w:szCs w:val="18"/>
        </w:rPr>
      </w:pPr>
      <w:r w:rsidRPr="00965BBE">
        <w:rPr>
          <w:rFonts w:asciiTheme="minorHAnsi" w:hAnsiTheme="minorHAnsi"/>
          <w:sz w:val="18"/>
          <w:szCs w:val="18"/>
        </w:rPr>
        <w:t>W związku z uczestnictwem w postępowaniu nr.: 1/</w:t>
      </w:r>
      <w:r>
        <w:rPr>
          <w:rFonts w:asciiTheme="minorHAnsi" w:hAnsiTheme="minorHAnsi"/>
          <w:sz w:val="18"/>
          <w:szCs w:val="18"/>
        </w:rPr>
        <w:t>P/</w:t>
      </w:r>
      <w:r w:rsidR="00AC30B0">
        <w:rPr>
          <w:rFonts w:asciiTheme="minorHAnsi" w:hAnsiTheme="minorHAnsi"/>
          <w:sz w:val="18"/>
          <w:szCs w:val="18"/>
        </w:rPr>
        <w:t>03</w:t>
      </w:r>
      <w:r w:rsidRPr="00965BBE">
        <w:rPr>
          <w:rFonts w:asciiTheme="minorHAnsi" w:hAnsiTheme="minorHAnsi"/>
          <w:sz w:val="18"/>
          <w:szCs w:val="18"/>
        </w:rPr>
        <w:t>/201</w:t>
      </w:r>
      <w:r w:rsidR="00AC30B0">
        <w:rPr>
          <w:rFonts w:asciiTheme="minorHAnsi" w:hAnsiTheme="minorHAnsi"/>
          <w:sz w:val="18"/>
          <w:szCs w:val="18"/>
        </w:rPr>
        <w:t>9</w:t>
      </w:r>
    </w:p>
    <w:p w:rsidR="00386559" w:rsidRDefault="00386559" w:rsidP="00386559">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AC30B0" w:rsidRDefault="00AC30B0" w:rsidP="00386559">
      <w:pPr>
        <w:pStyle w:val="Text"/>
        <w:ind w:firstLine="0"/>
        <w:rPr>
          <w:rFonts w:asciiTheme="minorHAnsi" w:hAnsiTheme="minorHAnsi"/>
          <w:sz w:val="18"/>
          <w:szCs w:val="18"/>
          <w:lang w:val="pl-PL"/>
        </w:rPr>
      </w:pPr>
    </w:p>
    <w:p w:rsidR="00AC30B0" w:rsidRDefault="00AC30B0" w:rsidP="00386559">
      <w:pPr>
        <w:pStyle w:val="Text"/>
        <w:ind w:firstLine="0"/>
        <w:rPr>
          <w:rFonts w:asciiTheme="minorHAnsi" w:hAnsiTheme="minorHAnsi"/>
          <w:sz w:val="18"/>
          <w:szCs w:val="18"/>
          <w:lang w:val="pl-PL"/>
        </w:rPr>
      </w:pPr>
    </w:p>
    <w:p w:rsidR="00AC30B0" w:rsidRPr="00965BBE" w:rsidRDefault="00AC30B0" w:rsidP="00386559">
      <w:pPr>
        <w:pStyle w:val="Text"/>
        <w:ind w:firstLine="0"/>
        <w:rPr>
          <w:rFonts w:asciiTheme="minorHAnsi" w:hAnsiTheme="minorHAnsi"/>
          <w:sz w:val="18"/>
          <w:szCs w:val="18"/>
          <w:lang w:val="pl-PL"/>
        </w:rPr>
      </w:pPr>
    </w:p>
    <w:p w:rsidR="00386559" w:rsidRDefault="00386559" w:rsidP="00386559">
      <w:pPr>
        <w:pStyle w:val="Bezodstpw"/>
        <w:jc w:val="center"/>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4 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4 w Łodzi: </w:t>
      </w:r>
      <w:r w:rsidR="00AC30B0" w:rsidRPr="00AC30B0">
        <w:rPr>
          <w:rFonts w:asciiTheme="minorHAnsi" w:hAnsiTheme="minorHAnsi"/>
          <w:sz w:val="18"/>
          <w:szCs w:val="18"/>
        </w:rPr>
        <w:t>iod_lodz@o2.pl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AC30B0" w:rsidRPr="00AC30B0">
        <w:rPr>
          <w:rFonts w:asciiTheme="minorHAnsi" w:hAnsiTheme="minorHAnsi"/>
          <w:sz w:val="18"/>
          <w:szCs w:val="18"/>
        </w:rPr>
        <w:t>sp4lodz@wikom.pl</w:t>
      </w:r>
      <w:r>
        <w:rPr>
          <w:rFonts w:asciiTheme="minorHAnsi" w:hAnsiTheme="minorHAnsi"/>
          <w:sz w:val="18"/>
          <w:szCs w:val="18"/>
        </w:rPr>
        <w:t>.</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4D" w:rsidRDefault="00E14F4D" w:rsidP="00346F34">
      <w:r>
        <w:separator/>
      </w:r>
    </w:p>
  </w:endnote>
  <w:endnote w:type="continuationSeparator" w:id="0">
    <w:p w:rsidR="00E14F4D" w:rsidRDefault="00E14F4D"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B0" w:rsidRDefault="00AC30B0" w:rsidP="00AC30B0">
    <w:pPr>
      <w:pStyle w:val="Stopka"/>
      <w:rPr>
        <w:rFonts w:ascii="Calibri" w:hAnsi="Calibri"/>
        <w:b/>
        <w:sz w:val="20"/>
        <w:szCs w:val="18"/>
      </w:rPr>
    </w:pPr>
  </w:p>
  <w:p w:rsidR="00AC30B0" w:rsidRPr="00102835" w:rsidRDefault="00AC30B0" w:rsidP="00AC30B0">
    <w:pPr>
      <w:pStyle w:val="Stopka"/>
      <w:rPr>
        <w:rFonts w:ascii="Calibri" w:hAnsi="Calibri"/>
        <w:b/>
        <w:sz w:val="18"/>
        <w:szCs w:val="18"/>
      </w:rPr>
    </w:pPr>
    <w:bookmarkStart w:id="2" w:name="_Hlk491255416"/>
    <w:r>
      <w:rPr>
        <w:rFonts w:ascii="Calibri" w:hAnsi="Calibri"/>
        <w:b/>
        <w:sz w:val="18"/>
        <w:szCs w:val="18"/>
      </w:rPr>
      <w:t>Szkoła Podstawowa nr 4 w Łodzi</w:t>
    </w:r>
  </w:p>
  <w:p w:rsidR="00AC30B0" w:rsidRPr="00102835" w:rsidRDefault="00AC30B0" w:rsidP="00AC30B0">
    <w:pPr>
      <w:pStyle w:val="Stopka"/>
      <w:rPr>
        <w:rFonts w:ascii="Calibri" w:hAnsi="Calibri"/>
        <w:sz w:val="18"/>
        <w:szCs w:val="18"/>
      </w:rPr>
    </w:pPr>
    <w:r>
      <w:rPr>
        <w:rFonts w:ascii="Calibri" w:hAnsi="Calibri"/>
        <w:sz w:val="18"/>
        <w:szCs w:val="18"/>
      </w:rPr>
      <w:t>A</w:t>
    </w:r>
    <w:r w:rsidRPr="00102835">
      <w:rPr>
        <w:rFonts w:ascii="Calibri" w:hAnsi="Calibri"/>
        <w:sz w:val="18"/>
        <w:szCs w:val="18"/>
      </w:rPr>
      <w:t xml:space="preserve">l. </w:t>
    </w:r>
    <w:r>
      <w:rPr>
        <w:rFonts w:ascii="Calibri" w:hAnsi="Calibri"/>
        <w:sz w:val="18"/>
        <w:szCs w:val="18"/>
      </w:rPr>
      <w:t>Marsz. Józefa Piłsudskiego 101,</w:t>
    </w:r>
    <w:r w:rsidRPr="00102835">
      <w:rPr>
        <w:rFonts w:ascii="Calibri" w:hAnsi="Calibri"/>
        <w:sz w:val="18"/>
        <w:szCs w:val="18"/>
      </w:rPr>
      <w:t xml:space="preserve"> </w:t>
    </w:r>
    <w:r w:rsidRPr="00FA472C">
      <w:rPr>
        <w:rFonts w:ascii="Calibri" w:hAnsi="Calibri"/>
        <w:sz w:val="18"/>
        <w:szCs w:val="18"/>
      </w:rPr>
      <w:t>92-332</w:t>
    </w:r>
    <w:r>
      <w:rPr>
        <w:rFonts w:ascii="Calibri" w:hAnsi="Calibri"/>
        <w:sz w:val="18"/>
        <w:szCs w:val="18"/>
      </w:rPr>
      <w:t xml:space="preserve"> </w:t>
    </w:r>
    <w:r w:rsidRPr="00102835">
      <w:rPr>
        <w:rFonts w:ascii="Calibri" w:hAnsi="Calibri"/>
        <w:sz w:val="18"/>
        <w:szCs w:val="18"/>
      </w:rPr>
      <w:t>Łódź</w:t>
    </w:r>
  </w:p>
  <w:p w:rsidR="00AC30B0" w:rsidRPr="00B07ECA" w:rsidRDefault="00AC30B0" w:rsidP="00AC30B0">
    <w:pPr>
      <w:pStyle w:val="Stopka"/>
      <w:rPr>
        <w:rFonts w:ascii="Calibri" w:hAnsi="Calibri"/>
        <w:sz w:val="18"/>
        <w:szCs w:val="18"/>
      </w:rPr>
    </w:pPr>
    <w:r w:rsidRPr="00B07ECA">
      <w:rPr>
        <w:rFonts w:ascii="Calibri" w:hAnsi="Calibri"/>
        <w:sz w:val="18"/>
        <w:szCs w:val="18"/>
      </w:rPr>
      <w:t>tel.: (42) 674 35 76</w:t>
    </w:r>
  </w:p>
  <w:p w:rsidR="00AC30B0" w:rsidRPr="00B07ECA" w:rsidRDefault="00AC30B0" w:rsidP="00AC30B0">
    <w:pPr>
      <w:pStyle w:val="Stopka"/>
      <w:rPr>
        <w:rFonts w:ascii="Calibri" w:hAnsi="Calibri"/>
        <w:sz w:val="18"/>
        <w:szCs w:val="18"/>
      </w:rPr>
    </w:pPr>
    <w:r w:rsidRPr="00B07ECA">
      <w:rPr>
        <w:rFonts w:ascii="Calibri" w:hAnsi="Calibri"/>
        <w:sz w:val="18"/>
        <w:szCs w:val="18"/>
      </w:rPr>
      <w:t>e-mail: sp4.projekt@poczta.fm</w:t>
    </w:r>
  </w:p>
  <w:bookmarkEnd w:id="2"/>
  <w:p w:rsidR="000D53C3" w:rsidRPr="00386559" w:rsidRDefault="000D53C3" w:rsidP="0035639A">
    <w:pPr>
      <w:pStyle w:val="Stopka"/>
      <w:rPr>
        <w:rFonts w:ascii="Calibri" w:hAnsi="Calibri"/>
        <w:sz w:val="18"/>
        <w:szCs w:val="18"/>
      </w:rPr>
    </w:pPr>
    <w:r w:rsidRPr="0038655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4D" w:rsidRDefault="00E14F4D" w:rsidP="00346F34">
      <w:r>
        <w:separator/>
      </w:r>
    </w:p>
  </w:footnote>
  <w:footnote w:type="continuationSeparator" w:id="0">
    <w:p w:rsidR="00E14F4D" w:rsidRDefault="00E14F4D" w:rsidP="00346F34">
      <w:r>
        <w:continuationSeparator/>
      </w:r>
    </w:p>
  </w:footnote>
  <w:footnote w:id="1">
    <w:p w:rsidR="00DF5A0D" w:rsidRDefault="00DF5A0D"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DF5A0D" w:rsidRDefault="00DF5A0D"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F5A0D" w:rsidRDefault="00DF5A0D" w:rsidP="00DF5A0D">
      <w:pPr>
        <w:pStyle w:val="NormalnyWeb"/>
        <w:pageBreakBefore/>
        <w:spacing w:after="0"/>
      </w:pPr>
      <w:r>
        <w:rPr>
          <w:rStyle w:val="Odwoanieprzypisudolnego"/>
        </w:rPr>
        <w:footnoteRef/>
      </w:r>
      <w:r>
        <w:rPr>
          <w:rFonts w:ascii="Calibri" w:hAnsi="Calibri" w:cs="Calibri"/>
          <w:sz w:val="20"/>
          <w:szCs w:val="20"/>
        </w:rPr>
        <w:t>niepotrzebne skreślić</w:t>
      </w:r>
    </w:p>
    <w:p w:rsidR="00DF5A0D" w:rsidRDefault="00DF5A0D" w:rsidP="00DF5A0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C3" w:rsidRDefault="00E56E72"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AC30B0">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AC30B0">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86ED1"/>
    <w:rsid w:val="001935A0"/>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320DB"/>
    <w:rsid w:val="003374F1"/>
    <w:rsid w:val="00346F34"/>
    <w:rsid w:val="00352CF1"/>
    <w:rsid w:val="0035639A"/>
    <w:rsid w:val="00371961"/>
    <w:rsid w:val="003832A8"/>
    <w:rsid w:val="00384F10"/>
    <w:rsid w:val="003855E3"/>
    <w:rsid w:val="00386559"/>
    <w:rsid w:val="003A1D63"/>
    <w:rsid w:val="003B4BB9"/>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0A67"/>
    <w:rsid w:val="00715F93"/>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409"/>
    <w:rsid w:val="00AC30B0"/>
    <w:rsid w:val="00B51E03"/>
    <w:rsid w:val="00B520FF"/>
    <w:rsid w:val="00BA4F26"/>
    <w:rsid w:val="00BE60EC"/>
    <w:rsid w:val="00BF7077"/>
    <w:rsid w:val="00C0617D"/>
    <w:rsid w:val="00C12730"/>
    <w:rsid w:val="00C374DC"/>
    <w:rsid w:val="00CC7AD6"/>
    <w:rsid w:val="00CD165D"/>
    <w:rsid w:val="00CD17F4"/>
    <w:rsid w:val="00CD2B6D"/>
    <w:rsid w:val="00CE58B1"/>
    <w:rsid w:val="00D21808"/>
    <w:rsid w:val="00D47D4D"/>
    <w:rsid w:val="00D50415"/>
    <w:rsid w:val="00D97BFF"/>
    <w:rsid w:val="00DD4081"/>
    <w:rsid w:val="00DE22E8"/>
    <w:rsid w:val="00DE4C4F"/>
    <w:rsid w:val="00DF3D9E"/>
    <w:rsid w:val="00DF5A0D"/>
    <w:rsid w:val="00E12D8C"/>
    <w:rsid w:val="00E14F4D"/>
    <w:rsid w:val="00E3079D"/>
    <w:rsid w:val="00E56E72"/>
    <w:rsid w:val="00E772FA"/>
    <w:rsid w:val="00E80FFC"/>
    <w:rsid w:val="00EC76D8"/>
    <w:rsid w:val="00ED09B2"/>
    <w:rsid w:val="00ED59F1"/>
    <w:rsid w:val="00EE3B7E"/>
    <w:rsid w:val="00F015CB"/>
    <w:rsid w:val="00F55963"/>
    <w:rsid w:val="00F70789"/>
    <w:rsid w:val="00F824F4"/>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6B6DC"/>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1125-C82E-45A8-9E79-DC475117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M&amp;M</cp:lastModifiedBy>
  <cp:revision>3</cp:revision>
  <cp:lastPrinted>2017-04-05T11:05:00Z</cp:lastPrinted>
  <dcterms:created xsi:type="dcterms:W3CDTF">2019-03-11T13:17:00Z</dcterms:created>
  <dcterms:modified xsi:type="dcterms:W3CDTF">2019-03-13T11:25:00Z</dcterms:modified>
</cp:coreProperties>
</file>