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41FB3" w14:textId="77777777" w:rsidR="004B00D6" w:rsidRPr="0013535B" w:rsidRDefault="004B00D6" w:rsidP="004B00D6">
      <w:pPr>
        <w:tabs>
          <w:tab w:val="left" w:pos="2205"/>
        </w:tabs>
        <w:suppressAutoHyphens/>
        <w:autoSpaceDE w:val="0"/>
        <w:spacing w:after="0" w:line="360" w:lineRule="auto"/>
        <w:contextualSpacing/>
        <w:rPr>
          <w:rFonts w:eastAsia="SimSun" w:cstheme="minorHAnsi"/>
          <w:smallCaps/>
          <w:spacing w:val="40"/>
          <w:kern w:val="1"/>
          <w:sz w:val="24"/>
          <w:szCs w:val="24"/>
          <w:lang w:eastAsia="hi-IN" w:bidi="hi-IN"/>
        </w:rPr>
      </w:pPr>
    </w:p>
    <w:p w14:paraId="5AD0FAA8" w14:textId="3F36085E" w:rsidR="004B00D6" w:rsidRPr="00FB7D84" w:rsidRDefault="004B00D6" w:rsidP="004B00D6">
      <w:pPr>
        <w:widowControl w:val="0"/>
        <w:suppressAutoHyphens/>
        <w:spacing w:after="0" w:line="360" w:lineRule="auto"/>
        <w:contextualSpacing/>
        <w:rPr>
          <w:rFonts w:eastAsia="SimSun" w:cstheme="minorHAnsi"/>
          <w:b/>
          <w:bCs/>
          <w:smallCaps/>
          <w:spacing w:val="40"/>
          <w:kern w:val="1"/>
          <w:sz w:val="24"/>
          <w:szCs w:val="24"/>
          <w:lang w:eastAsia="hi-IN" w:bidi="hi-IN"/>
        </w:rPr>
      </w:pPr>
      <w:r w:rsidRPr="00FB7D84">
        <w:rPr>
          <w:rFonts w:eastAsia="SimSun" w:cstheme="minorHAnsi"/>
          <w:b/>
          <w:bCs/>
          <w:smallCaps/>
          <w:spacing w:val="40"/>
          <w:kern w:val="1"/>
          <w:sz w:val="24"/>
          <w:szCs w:val="24"/>
          <w:lang w:eastAsia="hi-IN" w:bidi="hi-IN"/>
        </w:rPr>
        <w:t xml:space="preserve">Umowa NR   </w:t>
      </w:r>
      <w:r>
        <w:rPr>
          <w:rFonts w:eastAsia="SimSun" w:cstheme="minorHAnsi"/>
          <w:b/>
          <w:bCs/>
          <w:smallCaps/>
          <w:spacing w:val="40"/>
          <w:kern w:val="1"/>
          <w:sz w:val="24"/>
          <w:szCs w:val="24"/>
          <w:lang w:eastAsia="hi-IN" w:bidi="hi-IN"/>
        </w:rPr>
        <w:t>1</w:t>
      </w:r>
      <w:r w:rsidRPr="00FB7D84">
        <w:rPr>
          <w:rFonts w:eastAsia="SimSun" w:cstheme="minorHAnsi"/>
          <w:b/>
          <w:bCs/>
          <w:smallCaps/>
          <w:spacing w:val="40"/>
          <w:kern w:val="1"/>
          <w:sz w:val="24"/>
          <w:szCs w:val="24"/>
          <w:lang w:eastAsia="hi-IN" w:bidi="hi-IN"/>
        </w:rPr>
        <w:t>/202</w:t>
      </w:r>
      <w:r w:rsidR="00F52515">
        <w:rPr>
          <w:rFonts w:eastAsia="SimSun" w:cstheme="minorHAnsi"/>
          <w:b/>
          <w:bCs/>
          <w:smallCaps/>
          <w:spacing w:val="40"/>
          <w:kern w:val="1"/>
          <w:sz w:val="24"/>
          <w:szCs w:val="24"/>
          <w:lang w:eastAsia="hi-IN" w:bidi="hi-IN"/>
        </w:rPr>
        <w:t>4</w:t>
      </w:r>
    </w:p>
    <w:p w14:paraId="1E2CD6C6" w14:textId="2D626620" w:rsidR="004B00D6" w:rsidRPr="004B00D6" w:rsidRDefault="004B00D6" w:rsidP="004B00D6">
      <w:pPr>
        <w:widowControl w:val="0"/>
        <w:suppressAutoHyphens/>
        <w:autoSpaceDE w:val="0"/>
        <w:spacing w:after="0" w:line="360" w:lineRule="auto"/>
        <w:contextualSpacing/>
        <w:rPr>
          <w:rFonts w:ascii="Tahoma" w:hAnsi="Tahoma" w:cs="Tahoma"/>
          <w:sz w:val="18"/>
          <w:szCs w:val="18"/>
        </w:rPr>
      </w:pPr>
      <w:r w:rsidRPr="004B00D6">
        <w:rPr>
          <w:rFonts w:ascii="Tahoma" w:hAnsi="Tahoma" w:cs="Tahoma"/>
          <w:sz w:val="18"/>
          <w:szCs w:val="18"/>
        </w:rPr>
        <w:t xml:space="preserve"> zawarta w Łodzi, w dniu </w:t>
      </w:r>
      <w:r>
        <w:rPr>
          <w:rFonts w:ascii="Tahoma" w:hAnsi="Tahoma" w:cs="Tahoma"/>
          <w:sz w:val="18"/>
          <w:szCs w:val="18"/>
        </w:rPr>
        <w:t>…………………..</w:t>
      </w:r>
      <w:r w:rsidRPr="004B00D6">
        <w:rPr>
          <w:rFonts w:ascii="Tahoma" w:hAnsi="Tahoma" w:cs="Tahoma"/>
          <w:sz w:val="18"/>
          <w:szCs w:val="18"/>
        </w:rPr>
        <w:t xml:space="preserve"> pomiędzy:</w:t>
      </w:r>
    </w:p>
    <w:p w14:paraId="3938384E" w14:textId="77777777" w:rsidR="004B00D6" w:rsidRPr="004B00D6" w:rsidRDefault="004B00D6" w:rsidP="004B00D6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4B00D6">
        <w:rPr>
          <w:rFonts w:ascii="Tahoma" w:hAnsi="Tahoma" w:cs="Tahoma"/>
          <w:sz w:val="18"/>
          <w:szCs w:val="18"/>
        </w:rPr>
        <w:t>Miastem Łódź reprezentowanym przez Prezydenta Miasta Łodzi, ul. Piotrkowska 104, 90-926 Łódź, NIP 7250028902, w imieniu którego działa, na podstawie Zarządzenia Nr 8380/VIII/21 Prezydenta Miasta Łodzi z dnia 24 września  2021 r w sprawie udzielenia pełnomocnictwa dyrektorom szkół i placówek oświatowych prowadzonych przez Miasto Łódź do dokonywania wszelkich czynności mających na celu przygotowanie i przeprowadzenie postępowań o udzielenie zamówień publicznych oraz do składania jednoosobowo w imieniu Miasta Łodzi oświadczeń woli związanych z realizacją zadań remontowych i inwestycyjnych,</w:t>
      </w:r>
    </w:p>
    <w:p w14:paraId="3CD4E207" w14:textId="77777777" w:rsidR="004B00D6" w:rsidRPr="004B00D6" w:rsidRDefault="004B00D6" w:rsidP="004B00D6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ahoma" w:hAnsi="Tahoma" w:cs="Tahoma"/>
          <w:sz w:val="18"/>
          <w:szCs w:val="18"/>
        </w:rPr>
      </w:pPr>
    </w:p>
    <w:p w14:paraId="4DEFEA47" w14:textId="3D530697" w:rsidR="004B00D6" w:rsidRPr="004B00D6" w:rsidRDefault="004B00D6" w:rsidP="004B00D6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4B00D6">
        <w:rPr>
          <w:rFonts w:ascii="Tahoma" w:hAnsi="Tahoma" w:cs="Tahoma"/>
          <w:sz w:val="18"/>
          <w:szCs w:val="18"/>
        </w:rPr>
        <w:t>Dyrektor Szkoły Podstawowej nr 4 im. KEN   Katarzyną Zatorską,  al. Piłsudskiego 101, 92-332 Łódź</w:t>
      </w:r>
    </w:p>
    <w:p w14:paraId="07FB876E" w14:textId="77777777" w:rsidR="004B00D6" w:rsidRPr="004B00D6" w:rsidRDefault="004B00D6" w:rsidP="004B00D6">
      <w:pPr>
        <w:widowControl w:val="0"/>
        <w:suppressAutoHyphens/>
        <w:autoSpaceDE w:val="0"/>
        <w:spacing w:after="0" w:line="360" w:lineRule="auto"/>
        <w:contextualSpacing/>
        <w:rPr>
          <w:rFonts w:ascii="Tahoma" w:hAnsi="Tahoma" w:cs="Tahoma"/>
          <w:sz w:val="18"/>
          <w:szCs w:val="18"/>
        </w:rPr>
      </w:pPr>
      <w:r w:rsidRPr="004B00D6">
        <w:rPr>
          <w:rFonts w:ascii="Tahoma" w:hAnsi="Tahoma" w:cs="Tahoma"/>
          <w:sz w:val="18"/>
          <w:szCs w:val="18"/>
        </w:rPr>
        <w:t xml:space="preserve">zwanym dalej  „Zamawiającym” i „Odbiorcą”, </w:t>
      </w:r>
    </w:p>
    <w:p w14:paraId="57872E13" w14:textId="77777777" w:rsidR="004B00D6" w:rsidRPr="004B00D6" w:rsidRDefault="004B00D6" w:rsidP="004B00D6">
      <w:pPr>
        <w:widowControl w:val="0"/>
        <w:suppressAutoHyphens/>
        <w:autoSpaceDE w:val="0"/>
        <w:spacing w:after="0" w:line="360" w:lineRule="auto"/>
        <w:contextualSpacing/>
        <w:rPr>
          <w:rFonts w:ascii="Tahoma" w:hAnsi="Tahoma" w:cs="Tahoma"/>
          <w:sz w:val="18"/>
          <w:szCs w:val="18"/>
        </w:rPr>
      </w:pPr>
      <w:r w:rsidRPr="004B00D6">
        <w:rPr>
          <w:rFonts w:ascii="Tahoma" w:hAnsi="Tahoma" w:cs="Tahoma"/>
          <w:sz w:val="18"/>
          <w:szCs w:val="18"/>
        </w:rPr>
        <w:t>a</w:t>
      </w:r>
    </w:p>
    <w:p w14:paraId="17523F77" w14:textId="14AF95C5" w:rsidR="00CB00E1" w:rsidRDefault="00F52515" w:rsidP="00CB00E1">
      <w:pPr>
        <w:widowControl w:val="0"/>
        <w:suppressAutoHyphens/>
        <w:autoSpaceDE w:val="0"/>
        <w:spacing w:after="0" w:line="360" w:lineRule="auto"/>
        <w:contextualSpacing/>
        <w:rPr>
          <w:rFonts w:eastAsia="SimSun" w:cstheme="minorHAnsi"/>
          <w:kern w:val="1"/>
          <w:sz w:val="24"/>
          <w:szCs w:val="24"/>
          <w:lang w:eastAsia="hi-IN" w:bidi="hi-IN"/>
        </w:rPr>
      </w:pPr>
      <w:r>
        <w:rPr>
          <w:rFonts w:eastAsia="SimSun" w:cstheme="minorHAnsi"/>
          <w:b/>
          <w:kern w:val="1"/>
          <w:sz w:val="24"/>
          <w:szCs w:val="24"/>
          <w:lang w:eastAsia="hi-IN" w:bidi="hi-IN"/>
        </w:rPr>
        <w:t>…………………...</w:t>
      </w:r>
    </w:p>
    <w:p w14:paraId="7F5D82F3" w14:textId="5F31123E" w:rsidR="004B00D6" w:rsidRDefault="004B00D6" w:rsidP="004B00D6">
      <w:pPr>
        <w:widowControl w:val="0"/>
        <w:suppressAutoHyphens/>
        <w:autoSpaceDE w:val="0"/>
        <w:spacing w:after="0" w:line="360" w:lineRule="auto"/>
        <w:contextualSpacing/>
        <w:rPr>
          <w:rFonts w:ascii="Tahoma" w:hAnsi="Tahoma" w:cs="Tahoma"/>
          <w:sz w:val="18"/>
          <w:szCs w:val="18"/>
        </w:rPr>
      </w:pPr>
      <w:r w:rsidRPr="004B00D6">
        <w:rPr>
          <w:rFonts w:ascii="Tahoma" w:hAnsi="Tahoma" w:cs="Tahoma"/>
          <w:sz w:val="18"/>
          <w:szCs w:val="18"/>
        </w:rPr>
        <w:t xml:space="preserve">NIP </w:t>
      </w:r>
      <w:r>
        <w:rPr>
          <w:rFonts w:ascii="Tahoma" w:hAnsi="Tahoma" w:cs="Tahoma"/>
          <w:sz w:val="18"/>
          <w:szCs w:val="18"/>
        </w:rPr>
        <w:t>…</w:t>
      </w:r>
      <w:r w:rsidR="00F52515">
        <w:rPr>
          <w:rFonts w:eastAsia="SimSun" w:cstheme="minorHAnsi"/>
          <w:kern w:val="1"/>
          <w:sz w:val="24"/>
          <w:szCs w:val="24"/>
          <w:lang w:eastAsia="hi-IN" w:bidi="hi-IN"/>
        </w:rPr>
        <w:t>…………………</w:t>
      </w:r>
      <w:r>
        <w:rPr>
          <w:rFonts w:ascii="Tahoma" w:hAnsi="Tahoma" w:cs="Tahoma"/>
          <w:sz w:val="18"/>
          <w:szCs w:val="18"/>
        </w:rPr>
        <w:t>…</w:t>
      </w:r>
      <w:r w:rsidRPr="004B00D6">
        <w:rPr>
          <w:rFonts w:ascii="Tahoma" w:hAnsi="Tahoma" w:cs="Tahoma"/>
          <w:sz w:val="18"/>
          <w:szCs w:val="18"/>
        </w:rPr>
        <w:t xml:space="preserve">, REGON: </w:t>
      </w:r>
      <w:r>
        <w:rPr>
          <w:rFonts w:ascii="Tahoma" w:hAnsi="Tahoma" w:cs="Tahoma"/>
          <w:sz w:val="18"/>
          <w:szCs w:val="18"/>
        </w:rPr>
        <w:t>…</w:t>
      </w:r>
      <w:r w:rsidR="00F52515">
        <w:rPr>
          <w:rFonts w:eastAsia="SimSun" w:cstheme="minorHAnsi"/>
          <w:kern w:val="1"/>
          <w:sz w:val="24"/>
          <w:szCs w:val="24"/>
          <w:lang w:eastAsia="hi-IN" w:bidi="hi-IN"/>
        </w:rPr>
        <w:t>………………</w:t>
      </w:r>
      <w:r>
        <w:rPr>
          <w:rFonts w:ascii="Tahoma" w:hAnsi="Tahoma" w:cs="Tahoma"/>
          <w:sz w:val="18"/>
          <w:szCs w:val="18"/>
        </w:rPr>
        <w:t>……..</w:t>
      </w:r>
      <w:r w:rsidRPr="004B00D6">
        <w:rPr>
          <w:rFonts w:ascii="Tahoma" w:hAnsi="Tahoma" w:cs="Tahoma"/>
          <w:sz w:val="18"/>
          <w:szCs w:val="18"/>
        </w:rPr>
        <w:t xml:space="preserve"> reprezentowaną przez </w:t>
      </w:r>
      <w:r w:rsidR="00F52515">
        <w:rPr>
          <w:rFonts w:eastAsia="SimSun" w:cstheme="minorHAnsi"/>
          <w:b/>
          <w:bCs/>
          <w:kern w:val="1"/>
          <w:sz w:val="24"/>
          <w:szCs w:val="24"/>
          <w:lang w:eastAsia="hi-IN" w:bidi="hi-IN"/>
        </w:rPr>
        <w:t>………………………</w:t>
      </w:r>
      <w:r>
        <w:rPr>
          <w:rFonts w:ascii="Tahoma" w:hAnsi="Tahoma" w:cs="Tahoma"/>
          <w:sz w:val="18"/>
          <w:szCs w:val="18"/>
        </w:rPr>
        <w:t>.</w:t>
      </w:r>
    </w:p>
    <w:p w14:paraId="77FF61B2" w14:textId="75FCD3FD" w:rsidR="004B00D6" w:rsidRPr="004B00D6" w:rsidRDefault="004B00D6" w:rsidP="004B00D6">
      <w:pPr>
        <w:widowControl w:val="0"/>
        <w:suppressAutoHyphens/>
        <w:autoSpaceDE w:val="0"/>
        <w:spacing w:after="0" w:line="360" w:lineRule="auto"/>
        <w:contextualSpacing/>
        <w:rPr>
          <w:rFonts w:ascii="Tahoma" w:hAnsi="Tahoma" w:cs="Tahoma"/>
          <w:sz w:val="18"/>
          <w:szCs w:val="18"/>
        </w:rPr>
      </w:pPr>
      <w:r w:rsidRPr="004B00D6">
        <w:rPr>
          <w:rFonts w:ascii="Tahoma" w:hAnsi="Tahoma" w:cs="Tahoma"/>
          <w:sz w:val="18"/>
          <w:szCs w:val="18"/>
        </w:rPr>
        <w:t xml:space="preserve"> zwanym dalej  „Wykonawcą” wspólnie zwanymi dalej „Stronami”.</w:t>
      </w:r>
    </w:p>
    <w:p w14:paraId="33E22089" w14:textId="77777777" w:rsidR="004B00D6" w:rsidRDefault="004B00D6" w:rsidP="004B00D6">
      <w:pPr>
        <w:spacing w:after="0" w:line="360" w:lineRule="auto"/>
        <w:contextualSpacing/>
        <w:jc w:val="both"/>
        <w:rPr>
          <w:rFonts w:ascii="Tahoma" w:hAnsi="Tahoma" w:cs="Tahoma"/>
          <w:sz w:val="18"/>
          <w:szCs w:val="18"/>
        </w:rPr>
      </w:pPr>
    </w:p>
    <w:p w14:paraId="1B53DEDB" w14:textId="5EF9C22A" w:rsidR="004B00D6" w:rsidRPr="004B00D6" w:rsidRDefault="004B00D6" w:rsidP="004B00D6">
      <w:pPr>
        <w:spacing w:after="0" w:line="36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4B00D6">
        <w:rPr>
          <w:rFonts w:ascii="Tahoma" w:hAnsi="Tahoma" w:cs="Tahoma"/>
          <w:sz w:val="18"/>
          <w:szCs w:val="18"/>
        </w:rPr>
        <w:t>Umowa zawarta w ramach zamówienia publicznego, zgodnie z Regulaminem udzielania</w:t>
      </w:r>
      <w:bookmarkStart w:id="0" w:name="_Hlk88153329"/>
      <w:r w:rsidRPr="004B00D6">
        <w:rPr>
          <w:rFonts w:ascii="Tahoma" w:hAnsi="Tahoma" w:cs="Tahoma"/>
          <w:sz w:val="18"/>
          <w:szCs w:val="18"/>
        </w:rPr>
        <w:t xml:space="preserve"> zamówień publicznych, których wartość szacunkowa nie przekracza kwoty 130 000 PLN netto dla Szkoły Podstawowej nr 4 im. KEN w Łodzi, ze względu na wartość niższą niż wynikająca z art. 2 ust. 1 pkt 1 ustawy z dnia 11 września 2019 r. Prawo zamówień publicznych (Dz. U. z 202</w:t>
      </w:r>
      <w:r>
        <w:rPr>
          <w:rFonts w:ascii="Tahoma" w:hAnsi="Tahoma" w:cs="Tahoma"/>
          <w:sz w:val="18"/>
          <w:szCs w:val="18"/>
        </w:rPr>
        <w:t>2</w:t>
      </w:r>
      <w:r w:rsidRPr="004B00D6">
        <w:rPr>
          <w:rFonts w:ascii="Tahoma" w:hAnsi="Tahoma" w:cs="Tahoma"/>
          <w:sz w:val="18"/>
          <w:szCs w:val="18"/>
        </w:rPr>
        <w:t xml:space="preserve"> r. poz. 1</w:t>
      </w:r>
      <w:r>
        <w:rPr>
          <w:rFonts w:ascii="Tahoma" w:hAnsi="Tahoma" w:cs="Tahoma"/>
          <w:sz w:val="18"/>
          <w:szCs w:val="18"/>
        </w:rPr>
        <w:t>710</w:t>
      </w:r>
      <w:r w:rsidRPr="004B00D6">
        <w:rPr>
          <w:rFonts w:ascii="Tahoma" w:hAnsi="Tahoma" w:cs="Tahoma"/>
          <w:sz w:val="18"/>
          <w:szCs w:val="18"/>
        </w:rPr>
        <w:t xml:space="preserve"> ze zm.). przepisy prawa zamówień publicznych nie mają zastosowania,  o następującej treści: </w:t>
      </w:r>
    </w:p>
    <w:bookmarkEnd w:id="0"/>
    <w:p w14:paraId="4C236A89" w14:textId="77777777" w:rsidR="00DC596F" w:rsidRPr="00845B5B" w:rsidRDefault="00DC596F" w:rsidP="00845B5B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05BAF811" w14:textId="77777777" w:rsidR="00DC596F" w:rsidRPr="009B76CF" w:rsidRDefault="00DC596F" w:rsidP="00A6262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B76CF">
        <w:rPr>
          <w:rFonts w:ascii="Tahoma" w:eastAsia="Times New Roman" w:hAnsi="Tahoma" w:cs="Tahoma"/>
          <w:b/>
          <w:sz w:val="20"/>
          <w:szCs w:val="20"/>
          <w:lang w:eastAsia="pl-PL"/>
        </w:rPr>
        <w:t>§ 1</w:t>
      </w:r>
    </w:p>
    <w:p w14:paraId="433F144D" w14:textId="4DF09C8C" w:rsidR="00AF6455" w:rsidRDefault="00DC596F" w:rsidP="00A62627">
      <w:pPr>
        <w:numPr>
          <w:ilvl w:val="1"/>
          <w:numId w:val="9"/>
        </w:numPr>
        <w:tabs>
          <w:tab w:val="clear" w:pos="1506"/>
        </w:tabs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C6E7D">
        <w:rPr>
          <w:rFonts w:ascii="Tahoma" w:eastAsia="Times New Roman" w:hAnsi="Tahoma" w:cs="Tahoma"/>
          <w:sz w:val="18"/>
          <w:szCs w:val="18"/>
          <w:lang w:eastAsia="pl-PL"/>
        </w:rPr>
        <w:t xml:space="preserve">Przedmiotem umowy jest dostawa </w:t>
      </w:r>
      <w:r w:rsidR="004B00D6" w:rsidRPr="004B00D6">
        <w:rPr>
          <w:rFonts w:ascii="Tahoma" w:eastAsia="Times New Roman" w:hAnsi="Tahoma" w:cs="Tahoma"/>
          <w:b/>
          <w:sz w:val="18"/>
          <w:szCs w:val="18"/>
          <w:lang w:eastAsia="pl-PL"/>
        </w:rPr>
        <w:t>sprzętu w postaci 2 central wentylacyjnych</w:t>
      </w:r>
      <w:r w:rsidRPr="009C6E7D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,</w:t>
      </w:r>
      <w:r w:rsidRPr="009C6E7D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="0045354A" w:rsidRPr="009C6E7D">
        <w:rPr>
          <w:rFonts w:ascii="Tahoma" w:eastAsia="Times New Roman" w:hAnsi="Tahoma" w:cs="Tahoma"/>
          <w:sz w:val="18"/>
          <w:szCs w:val="18"/>
          <w:lang w:eastAsia="pl-PL"/>
        </w:rPr>
        <w:t>zwan</w:t>
      </w:r>
      <w:r w:rsidR="00D25280">
        <w:rPr>
          <w:rFonts w:ascii="Tahoma" w:eastAsia="Times New Roman" w:hAnsi="Tahoma" w:cs="Tahoma"/>
          <w:sz w:val="18"/>
          <w:szCs w:val="18"/>
          <w:lang w:eastAsia="pl-PL"/>
        </w:rPr>
        <w:t>ego</w:t>
      </w:r>
      <w:r w:rsidRPr="009C6E7D">
        <w:rPr>
          <w:rFonts w:ascii="Tahoma" w:eastAsia="Times New Roman" w:hAnsi="Tahoma" w:cs="Tahoma"/>
          <w:sz w:val="18"/>
          <w:szCs w:val="18"/>
          <w:lang w:eastAsia="pl-PL"/>
        </w:rPr>
        <w:t xml:space="preserve"> dalej towarem, szczegółowo określon</w:t>
      </w:r>
      <w:r w:rsidR="00C87F31" w:rsidRPr="009C6E7D">
        <w:rPr>
          <w:rFonts w:ascii="Tahoma" w:eastAsia="Times New Roman" w:hAnsi="Tahoma" w:cs="Tahoma"/>
          <w:sz w:val="18"/>
          <w:szCs w:val="18"/>
          <w:lang w:eastAsia="pl-PL"/>
        </w:rPr>
        <w:t>y</w:t>
      </w:r>
      <w:r w:rsidR="005751E8" w:rsidRPr="009C6E7D">
        <w:rPr>
          <w:rFonts w:ascii="Tahoma" w:eastAsia="Times New Roman" w:hAnsi="Tahoma" w:cs="Tahoma"/>
          <w:sz w:val="18"/>
          <w:szCs w:val="18"/>
          <w:lang w:eastAsia="pl-PL"/>
        </w:rPr>
        <w:t>m</w:t>
      </w:r>
      <w:r w:rsidR="007D13C9" w:rsidRPr="009C6E7D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7D1ACC" w:rsidRPr="009C6E7D">
        <w:rPr>
          <w:rFonts w:ascii="Tahoma" w:eastAsia="Times New Roman" w:hAnsi="Tahoma" w:cs="Tahoma"/>
          <w:sz w:val="18"/>
          <w:szCs w:val="18"/>
          <w:lang w:eastAsia="pl-PL"/>
        </w:rPr>
        <w:t xml:space="preserve">w </w:t>
      </w:r>
      <w:r w:rsidR="00D25280">
        <w:rPr>
          <w:rFonts w:ascii="Tahoma" w:eastAsia="Times New Roman" w:hAnsi="Tahoma" w:cs="Tahoma"/>
          <w:sz w:val="18"/>
          <w:szCs w:val="18"/>
          <w:lang w:eastAsia="pl-PL"/>
        </w:rPr>
        <w:t>o</w:t>
      </w:r>
      <w:r w:rsidR="00AF6812" w:rsidRPr="009C6E7D">
        <w:rPr>
          <w:rFonts w:ascii="Tahoma" w:eastAsia="Times New Roman" w:hAnsi="Tahoma" w:cs="Tahoma"/>
          <w:sz w:val="18"/>
          <w:szCs w:val="18"/>
          <w:lang w:eastAsia="pl-PL"/>
        </w:rPr>
        <w:t>fer</w:t>
      </w:r>
      <w:r w:rsidR="007D1ACC" w:rsidRPr="009C6E7D">
        <w:rPr>
          <w:rFonts w:ascii="Tahoma" w:eastAsia="Times New Roman" w:hAnsi="Tahoma" w:cs="Tahoma"/>
          <w:sz w:val="18"/>
          <w:szCs w:val="18"/>
          <w:lang w:eastAsia="pl-PL"/>
        </w:rPr>
        <w:t>cie</w:t>
      </w:r>
      <w:r w:rsidR="00AF6812" w:rsidRPr="009C6E7D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 </w:t>
      </w:r>
      <w:r w:rsidR="001F30F1" w:rsidRPr="009C6E7D">
        <w:rPr>
          <w:rFonts w:ascii="Tahoma" w:eastAsia="Times New Roman" w:hAnsi="Tahoma" w:cs="Tahoma"/>
          <w:sz w:val="18"/>
          <w:szCs w:val="18"/>
          <w:lang w:eastAsia="pl-PL"/>
        </w:rPr>
        <w:t>z dnia</w:t>
      </w:r>
      <w:r w:rsidR="00AF6812" w:rsidRPr="009C6E7D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4B00D6">
        <w:rPr>
          <w:rFonts w:ascii="Tahoma" w:eastAsia="Times New Roman" w:hAnsi="Tahoma" w:cs="Tahoma"/>
          <w:sz w:val="18"/>
          <w:szCs w:val="18"/>
          <w:lang w:eastAsia="pl-PL"/>
        </w:rPr>
        <w:t>…</w:t>
      </w:r>
      <w:r w:rsidR="00F52515">
        <w:rPr>
          <w:rFonts w:ascii="Tahoma" w:eastAsia="Times New Roman" w:hAnsi="Tahoma" w:cs="Tahoma"/>
          <w:sz w:val="18"/>
          <w:szCs w:val="18"/>
          <w:lang w:eastAsia="pl-PL"/>
        </w:rPr>
        <w:t>…………</w:t>
      </w:r>
      <w:r w:rsidR="004B00D6">
        <w:rPr>
          <w:rFonts w:ascii="Tahoma" w:eastAsia="Times New Roman" w:hAnsi="Tahoma" w:cs="Tahoma"/>
          <w:sz w:val="18"/>
          <w:szCs w:val="18"/>
          <w:lang w:eastAsia="pl-PL"/>
        </w:rPr>
        <w:t>……</w:t>
      </w:r>
      <w:r w:rsidR="00AF6812" w:rsidRPr="009C6E7D">
        <w:rPr>
          <w:rFonts w:ascii="Tahoma" w:eastAsia="Times New Roman" w:hAnsi="Tahoma" w:cs="Tahoma"/>
          <w:sz w:val="18"/>
          <w:szCs w:val="18"/>
          <w:lang w:eastAsia="pl-PL"/>
        </w:rPr>
        <w:t xml:space="preserve"> r.</w:t>
      </w:r>
      <w:r w:rsidR="00600B78">
        <w:rPr>
          <w:rFonts w:ascii="Tahoma" w:eastAsia="Times New Roman" w:hAnsi="Tahoma" w:cs="Tahoma"/>
          <w:sz w:val="18"/>
          <w:szCs w:val="18"/>
          <w:lang w:eastAsia="pl-PL"/>
        </w:rPr>
        <w:t>, stanowiącej Załącznik nr 1 do niniejszej umowy</w:t>
      </w:r>
      <w:r w:rsidR="00AF6455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14:paraId="46165A82" w14:textId="77777777" w:rsidR="00DC596F" w:rsidRPr="00126427" w:rsidRDefault="00DC596F" w:rsidP="00A62627">
      <w:pPr>
        <w:numPr>
          <w:ilvl w:val="1"/>
          <w:numId w:val="9"/>
        </w:numPr>
        <w:tabs>
          <w:tab w:val="clear" w:pos="1506"/>
        </w:tabs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126427">
        <w:rPr>
          <w:rFonts w:ascii="Tahoma" w:hAnsi="Tahoma" w:cs="Tahoma"/>
          <w:sz w:val="18"/>
          <w:szCs w:val="18"/>
        </w:rPr>
        <w:t xml:space="preserve">Wykonawca oświadcza, że </w:t>
      </w:r>
      <w:r>
        <w:rPr>
          <w:rFonts w:ascii="Tahoma" w:hAnsi="Tahoma" w:cs="Tahoma"/>
          <w:sz w:val="18"/>
          <w:szCs w:val="18"/>
        </w:rPr>
        <w:t>towar</w:t>
      </w:r>
      <w:r w:rsidRPr="00126427">
        <w:rPr>
          <w:rFonts w:ascii="Tahoma" w:hAnsi="Tahoma" w:cs="Tahoma"/>
          <w:sz w:val="18"/>
          <w:szCs w:val="18"/>
        </w:rPr>
        <w:t xml:space="preserve"> wymieniony w ust. 1 umowy:</w:t>
      </w:r>
    </w:p>
    <w:p w14:paraId="629B1526" w14:textId="4548AD7B" w:rsidR="00DC596F" w:rsidRPr="001420A7" w:rsidRDefault="00DC596F" w:rsidP="00A62627">
      <w:pPr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1420A7">
        <w:rPr>
          <w:rFonts w:ascii="Tahoma" w:hAnsi="Tahoma" w:cs="Tahoma"/>
          <w:sz w:val="18"/>
          <w:szCs w:val="18"/>
        </w:rPr>
        <w:t>jest fabrycznie nowy,</w:t>
      </w:r>
    </w:p>
    <w:p w14:paraId="72875088" w14:textId="77777777" w:rsidR="00DC596F" w:rsidRPr="001420A7" w:rsidRDefault="009E6ABA" w:rsidP="00A62627">
      <w:pPr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zostanie przekazany</w:t>
      </w:r>
      <w:r w:rsidR="00DC596F" w:rsidRPr="001420A7">
        <w:rPr>
          <w:rFonts w:ascii="Tahoma" w:hAnsi="Tahoma" w:cs="Tahoma"/>
          <w:sz w:val="18"/>
          <w:szCs w:val="18"/>
        </w:rPr>
        <w:t xml:space="preserve"> Zamawiającemu w stanie kompletnym i nienaruszonym, obejmującym w szczególności oryginalne opakowanie, zabezpieczające przed uszkodzeniem, z oznaczeniem towaru</w:t>
      </w:r>
      <w:r w:rsidR="00D552FF">
        <w:rPr>
          <w:rFonts w:ascii="Tahoma" w:hAnsi="Tahoma" w:cs="Tahoma"/>
          <w:sz w:val="18"/>
          <w:szCs w:val="18"/>
        </w:rPr>
        <w:t>,</w:t>
      </w:r>
      <w:r w:rsidR="00DC596F" w:rsidRPr="001420A7">
        <w:rPr>
          <w:rFonts w:ascii="Tahoma" w:hAnsi="Tahoma" w:cs="Tahoma"/>
          <w:sz w:val="18"/>
          <w:szCs w:val="18"/>
        </w:rPr>
        <w:t xml:space="preserve"> co do jego tożsamości, umożliwiającym normalne z niego korzystanie zgodnie z jego przeznaczeniem,</w:t>
      </w:r>
    </w:p>
    <w:p w14:paraId="4C2969AA" w14:textId="77777777" w:rsidR="00DC596F" w:rsidRPr="001420A7" w:rsidRDefault="00DC596F" w:rsidP="00A62627">
      <w:pPr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1420A7">
        <w:rPr>
          <w:rFonts w:ascii="Tahoma" w:hAnsi="Tahoma" w:cs="Tahoma"/>
          <w:sz w:val="18"/>
          <w:szCs w:val="18"/>
        </w:rPr>
        <w:t>nie jest przedmiotem jakichkolwiek ograniczonych praw rzeczowych ustanowionych na rzecz osób trzecich, jak również nie jest przedmiotem jakichkolwiek postępowań sądowych, administracyjnych, czy też sądowo-administracyjnych, których konsekwencją jest (mogłoby być) ograniczenie czy też wyłączenie prawa Wykonawcy rozporządzania nim.</w:t>
      </w:r>
    </w:p>
    <w:p w14:paraId="6BC78D20" w14:textId="77777777" w:rsidR="00DC596F" w:rsidRPr="006F4BA1" w:rsidRDefault="00DC596F" w:rsidP="00A6262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17DF3D1" w14:textId="77777777" w:rsidR="00DC596F" w:rsidRPr="009B76CF" w:rsidRDefault="00DC596F" w:rsidP="00A62627">
      <w:pPr>
        <w:tabs>
          <w:tab w:val="num" w:pos="426"/>
        </w:tabs>
        <w:suppressAutoHyphens/>
        <w:spacing w:after="0" w:line="240" w:lineRule="auto"/>
        <w:ind w:left="426" w:hanging="426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9B76CF">
        <w:rPr>
          <w:rFonts w:ascii="Tahoma" w:eastAsia="Times New Roman" w:hAnsi="Tahoma" w:cs="Tahoma"/>
          <w:b/>
          <w:sz w:val="20"/>
          <w:szCs w:val="20"/>
          <w:lang w:eastAsia="ar-SA"/>
        </w:rPr>
        <w:t>§ 2</w:t>
      </w:r>
    </w:p>
    <w:p w14:paraId="37FF880C" w14:textId="3B3B0D44" w:rsidR="00DC596F" w:rsidRPr="006F4BA1" w:rsidRDefault="00DC596F" w:rsidP="00A62627">
      <w:pPr>
        <w:numPr>
          <w:ilvl w:val="0"/>
          <w:numId w:val="8"/>
        </w:numPr>
        <w:tabs>
          <w:tab w:val="clear" w:pos="1506"/>
        </w:tabs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 xml:space="preserve">Całkowita cena towaru wymienionego w § 1 jest ceną brutto i </w:t>
      </w:r>
      <w:r w:rsidRPr="00B30FB3">
        <w:rPr>
          <w:rFonts w:ascii="Tahoma" w:eastAsia="Times New Roman" w:hAnsi="Tahoma" w:cs="Tahoma"/>
          <w:sz w:val="18"/>
          <w:szCs w:val="18"/>
          <w:lang w:eastAsia="ar-SA"/>
        </w:rPr>
        <w:t xml:space="preserve">wynosi </w:t>
      </w:r>
      <w:r w:rsidR="004B00D6">
        <w:rPr>
          <w:rFonts w:ascii="Tahoma" w:eastAsia="Times New Roman" w:hAnsi="Tahoma" w:cs="Tahoma"/>
          <w:b/>
          <w:sz w:val="18"/>
          <w:szCs w:val="18"/>
          <w:lang w:eastAsia="ar-SA"/>
        </w:rPr>
        <w:t>……</w:t>
      </w:r>
      <w:r w:rsidRPr="00B30FB3">
        <w:rPr>
          <w:rFonts w:ascii="Tahoma" w:eastAsia="Times New Roman" w:hAnsi="Tahoma" w:cs="Tahoma"/>
          <w:b/>
          <w:sz w:val="18"/>
          <w:szCs w:val="18"/>
          <w:lang w:eastAsia="ar-SA"/>
        </w:rPr>
        <w:t xml:space="preserve"> zł</w:t>
      </w:r>
      <w:r w:rsidR="00F61B07">
        <w:rPr>
          <w:rFonts w:ascii="Tahoma" w:eastAsia="Times New Roman" w:hAnsi="Tahoma" w:cs="Tahoma"/>
          <w:sz w:val="18"/>
          <w:szCs w:val="18"/>
          <w:lang w:eastAsia="ar-SA"/>
        </w:rPr>
        <w:t xml:space="preserve"> (słownie: </w:t>
      </w:r>
      <w:r w:rsidR="004B00D6">
        <w:rPr>
          <w:rFonts w:ascii="Tahoma" w:eastAsia="Times New Roman" w:hAnsi="Tahoma" w:cs="Tahoma"/>
          <w:sz w:val="18"/>
          <w:szCs w:val="18"/>
          <w:lang w:eastAsia="ar-SA"/>
        </w:rPr>
        <w:t>…</w:t>
      </w:r>
      <w:r w:rsidR="00F52515">
        <w:rPr>
          <w:rFonts w:ascii="Tahoma" w:eastAsia="Times New Roman" w:hAnsi="Tahoma" w:cs="Tahoma"/>
          <w:sz w:val="18"/>
          <w:szCs w:val="18"/>
          <w:lang w:eastAsia="ar-SA"/>
        </w:rPr>
        <w:t>………….</w:t>
      </w:r>
      <w:r w:rsidR="00D93BF4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  <w:r w:rsidR="004B00D6">
        <w:rPr>
          <w:rFonts w:ascii="Tahoma" w:eastAsia="Times New Roman" w:hAnsi="Tahoma" w:cs="Tahoma"/>
          <w:sz w:val="18"/>
          <w:szCs w:val="18"/>
          <w:lang w:eastAsia="ar-SA"/>
        </w:rPr>
        <w:t>.</w:t>
      </w:r>
      <w:r w:rsidRPr="00B30FB3">
        <w:rPr>
          <w:rFonts w:ascii="Tahoma" w:eastAsia="Times New Roman" w:hAnsi="Tahoma" w:cs="Tahoma"/>
          <w:sz w:val="18"/>
          <w:szCs w:val="18"/>
          <w:lang w:eastAsia="ar-SA"/>
        </w:rPr>
        <w:t xml:space="preserve">) w tym wartość netto </w:t>
      </w:r>
      <w:r w:rsidR="004B00D6">
        <w:rPr>
          <w:rFonts w:ascii="Tahoma" w:eastAsia="Times New Roman" w:hAnsi="Tahoma" w:cs="Tahoma"/>
          <w:sz w:val="18"/>
          <w:szCs w:val="18"/>
          <w:lang w:eastAsia="ar-SA"/>
        </w:rPr>
        <w:t>……….</w:t>
      </w:r>
      <w:r w:rsidRPr="00B30FB3">
        <w:rPr>
          <w:rFonts w:ascii="Tahoma" w:eastAsia="Times New Roman" w:hAnsi="Tahoma" w:cs="Tahoma"/>
          <w:sz w:val="18"/>
          <w:szCs w:val="18"/>
          <w:lang w:eastAsia="ar-SA"/>
        </w:rPr>
        <w:t xml:space="preserve"> zł.</w:t>
      </w:r>
    </w:p>
    <w:p w14:paraId="2F79D5B7" w14:textId="77777777" w:rsidR="00DC596F" w:rsidRPr="006F4BA1" w:rsidRDefault="00DC596F" w:rsidP="00A62627">
      <w:pPr>
        <w:numPr>
          <w:ilvl w:val="0"/>
          <w:numId w:val="8"/>
        </w:numPr>
        <w:tabs>
          <w:tab w:val="clear" w:pos="1506"/>
        </w:tabs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Towar dostarczony zostanie do Zamawiającego w opakowaniu producenta, na koszt i ryzyko Wykonawcy.</w:t>
      </w:r>
    </w:p>
    <w:p w14:paraId="70089303" w14:textId="4ADB8647" w:rsidR="00DC596F" w:rsidRPr="00BF535A" w:rsidRDefault="00DC596F" w:rsidP="004B00D6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</w:p>
    <w:p w14:paraId="13FCC983" w14:textId="77777777" w:rsidR="009D7DB4" w:rsidRDefault="009D7DB4" w:rsidP="00A62627">
      <w:pPr>
        <w:keepNext/>
        <w:spacing w:after="0" w:line="240" w:lineRule="auto"/>
        <w:contextualSpacing/>
        <w:outlineLvl w:val="3"/>
        <w:rPr>
          <w:rFonts w:ascii="Tahoma" w:hAnsi="Tahoma" w:cs="Tahoma"/>
          <w:b/>
          <w:sz w:val="20"/>
          <w:szCs w:val="20"/>
        </w:rPr>
      </w:pPr>
    </w:p>
    <w:p w14:paraId="63CB5DF6" w14:textId="77777777" w:rsidR="00DC596F" w:rsidRPr="001420A7" w:rsidRDefault="00DC596F" w:rsidP="00A62627">
      <w:pPr>
        <w:keepNext/>
        <w:spacing w:after="0" w:line="240" w:lineRule="auto"/>
        <w:contextualSpacing/>
        <w:jc w:val="center"/>
        <w:outlineLvl w:val="3"/>
        <w:rPr>
          <w:rFonts w:ascii="Tahoma" w:hAnsi="Tahoma" w:cs="Tahoma"/>
          <w:b/>
          <w:sz w:val="20"/>
          <w:szCs w:val="20"/>
        </w:rPr>
      </w:pPr>
      <w:r w:rsidRPr="001420A7">
        <w:rPr>
          <w:rFonts w:ascii="Tahoma" w:hAnsi="Tahoma" w:cs="Tahoma"/>
          <w:b/>
          <w:sz w:val="20"/>
          <w:szCs w:val="20"/>
        </w:rPr>
        <w:t>§ </w:t>
      </w:r>
      <w:r>
        <w:rPr>
          <w:rFonts w:ascii="Tahoma" w:hAnsi="Tahoma" w:cs="Tahoma"/>
          <w:b/>
          <w:sz w:val="20"/>
          <w:szCs w:val="20"/>
        </w:rPr>
        <w:t>3</w:t>
      </w:r>
    </w:p>
    <w:p w14:paraId="0BE08920" w14:textId="036FEFCC" w:rsidR="00DC596F" w:rsidRPr="00454C16" w:rsidRDefault="00DC596F" w:rsidP="00A62627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18"/>
          <w:szCs w:val="18"/>
        </w:rPr>
      </w:pPr>
      <w:r w:rsidRPr="00454C16">
        <w:rPr>
          <w:rFonts w:ascii="Tahoma" w:hAnsi="Tahoma" w:cs="Tahoma"/>
          <w:sz w:val="18"/>
          <w:szCs w:val="18"/>
        </w:rPr>
        <w:t>Dostarczenie</w:t>
      </w:r>
      <w:r>
        <w:rPr>
          <w:rFonts w:ascii="Tahoma" w:hAnsi="Tahoma" w:cs="Tahoma"/>
          <w:sz w:val="18"/>
          <w:szCs w:val="18"/>
        </w:rPr>
        <w:t xml:space="preserve"> towaru </w:t>
      </w:r>
      <w:r w:rsidRPr="00454C16">
        <w:rPr>
          <w:rFonts w:ascii="Tahoma" w:hAnsi="Tahoma" w:cs="Tahoma"/>
          <w:sz w:val="18"/>
          <w:szCs w:val="18"/>
        </w:rPr>
        <w:t>Wykonawca zrealizuje</w:t>
      </w:r>
      <w:r w:rsidR="00560798">
        <w:rPr>
          <w:rFonts w:ascii="Tahoma" w:hAnsi="Tahoma" w:cs="Tahoma"/>
          <w:sz w:val="18"/>
          <w:szCs w:val="18"/>
        </w:rPr>
        <w:t xml:space="preserve"> </w:t>
      </w:r>
      <w:r w:rsidRPr="00454C16">
        <w:rPr>
          <w:rFonts w:ascii="Tahoma" w:hAnsi="Tahoma" w:cs="Tahoma"/>
          <w:sz w:val="18"/>
          <w:szCs w:val="18"/>
        </w:rPr>
        <w:t>w terminie</w:t>
      </w:r>
      <w:r w:rsidR="00560798">
        <w:rPr>
          <w:rFonts w:ascii="Tahoma" w:hAnsi="Tahoma" w:cs="Tahoma"/>
          <w:sz w:val="18"/>
          <w:szCs w:val="18"/>
        </w:rPr>
        <w:t xml:space="preserve"> maksymalnie</w:t>
      </w:r>
      <w:r w:rsidRPr="00454C16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do</w:t>
      </w:r>
      <w:r w:rsidR="00B22AD6">
        <w:rPr>
          <w:rFonts w:ascii="Tahoma" w:hAnsi="Tahoma" w:cs="Tahoma"/>
          <w:b/>
          <w:sz w:val="18"/>
          <w:szCs w:val="18"/>
        </w:rPr>
        <w:t xml:space="preserve"> </w:t>
      </w:r>
      <w:r w:rsidR="004B00D6">
        <w:rPr>
          <w:rFonts w:ascii="Tahoma" w:hAnsi="Tahoma" w:cs="Tahoma"/>
          <w:b/>
          <w:sz w:val="18"/>
          <w:szCs w:val="18"/>
        </w:rPr>
        <w:t>……………………</w:t>
      </w:r>
      <w:r w:rsidRPr="00454C16">
        <w:rPr>
          <w:rFonts w:ascii="Tahoma" w:hAnsi="Tahoma" w:cs="Tahoma"/>
          <w:sz w:val="18"/>
          <w:szCs w:val="18"/>
        </w:rPr>
        <w:t xml:space="preserve">. </w:t>
      </w:r>
    </w:p>
    <w:p w14:paraId="3FF95389" w14:textId="77777777" w:rsidR="00DC596F" w:rsidRPr="001420A7" w:rsidRDefault="00DC596F" w:rsidP="00A62627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18"/>
          <w:szCs w:val="18"/>
        </w:rPr>
      </w:pPr>
      <w:r w:rsidRPr="001420A7">
        <w:rPr>
          <w:rFonts w:ascii="Tahoma" w:hAnsi="Tahoma" w:cs="Tahoma"/>
          <w:sz w:val="18"/>
          <w:szCs w:val="18"/>
        </w:rPr>
        <w:t>Ryzyko utraty, zniszczenia lub uszkodzenia towaru w całości lub jego części jak również zaginięcia całości lub części przechodzi na Zamawiającego dopiero z chwilą jego protokolarnego przekazania</w:t>
      </w:r>
      <w:r>
        <w:rPr>
          <w:rFonts w:ascii="Tahoma" w:hAnsi="Tahoma" w:cs="Tahoma"/>
          <w:sz w:val="18"/>
          <w:szCs w:val="18"/>
        </w:rPr>
        <w:t>.</w:t>
      </w:r>
      <w:r w:rsidRPr="001420A7">
        <w:rPr>
          <w:rFonts w:ascii="Tahoma" w:hAnsi="Tahoma" w:cs="Tahoma"/>
          <w:sz w:val="18"/>
          <w:szCs w:val="18"/>
        </w:rPr>
        <w:t xml:space="preserve"> </w:t>
      </w:r>
    </w:p>
    <w:p w14:paraId="5B06907A" w14:textId="27E706A5" w:rsidR="00DC596F" w:rsidRPr="001420A7" w:rsidRDefault="00DC596F" w:rsidP="00A62627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18"/>
          <w:szCs w:val="18"/>
        </w:rPr>
      </w:pPr>
      <w:r w:rsidRPr="001420A7">
        <w:rPr>
          <w:rFonts w:ascii="Tahoma" w:hAnsi="Tahoma" w:cs="Tahoma"/>
          <w:sz w:val="18"/>
          <w:szCs w:val="18"/>
        </w:rPr>
        <w:t>Miejscem do</w:t>
      </w:r>
      <w:r>
        <w:rPr>
          <w:rFonts w:ascii="Tahoma" w:hAnsi="Tahoma" w:cs="Tahoma"/>
          <w:sz w:val="18"/>
          <w:szCs w:val="18"/>
        </w:rPr>
        <w:t xml:space="preserve">stawy </w:t>
      </w:r>
      <w:r w:rsidRPr="001420A7">
        <w:rPr>
          <w:rFonts w:ascii="Tahoma" w:hAnsi="Tahoma" w:cs="Tahoma"/>
          <w:sz w:val="18"/>
          <w:szCs w:val="18"/>
        </w:rPr>
        <w:t xml:space="preserve">jest </w:t>
      </w:r>
      <w:r w:rsidR="004B00D6">
        <w:rPr>
          <w:rFonts w:ascii="Tahoma" w:hAnsi="Tahoma" w:cs="Tahoma"/>
          <w:sz w:val="18"/>
          <w:szCs w:val="18"/>
        </w:rPr>
        <w:t>Szkoła Podstawowa nr 4 w Łodzi</w:t>
      </w:r>
      <w:r w:rsidRPr="001420A7">
        <w:rPr>
          <w:rFonts w:ascii="Tahoma" w:hAnsi="Tahoma" w:cs="Tahoma"/>
          <w:sz w:val="18"/>
          <w:szCs w:val="18"/>
        </w:rPr>
        <w:t>.</w:t>
      </w:r>
    </w:p>
    <w:p w14:paraId="2658E781" w14:textId="77777777" w:rsidR="00FF4C79" w:rsidRDefault="00DC596F" w:rsidP="00A62627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18"/>
          <w:szCs w:val="18"/>
        </w:rPr>
      </w:pPr>
      <w:r w:rsidRPr="00FF4C79">
        <w:rPr>
          <w:rFonts w:ascii="Tahoma" w:hAnsi="Tahoma" w:cs="Tahoma"/>
          <w:sz w:val="18"/>
          <w:szCs w:val="18"/>
        </w:rPr>
        <w:t>Wykonawca dostarczy towar własnym środkiem transportu bądź za pośrednictwem profesjonalnej firmy transportowej na własne ryzyko. W przypadku powierzenia transportu osobom trzecim odpowiada za ich działan</w:t>
      </w:r>
      <w:r w:rsidR="00FF4C79" w:rsidRPr="00FF4C79">
        <w:rPr>
          <w:rFonts w:ascii="Tahoma" w:hAnsi="Tahoma" w:cs="Tahoma"/>
          <w:sz w:val="18"/>
          <w:szCs w:val="18"/>
        </w:rPr>
        <w:t>ia i zaniechania jak za własne.</w:t>
      </w:r>
    </w:p>
    <w:p w14:paraId="541669E0" w14:textId="77777777" w:rsidR="006934E0" w:rsidRDefault="006934E0" w:rsidP="00A62627">
      <w:pPr>
        <w:spacing w:after="0" w:line="240" w:lineRule="auto"/>
        <w:ind w:left="360"/>
        <w:contextualSpacing/>
        <w:jc w:val="center"/>
        <w:rPr>
          <w:rFonts w:ascii="Tahoma" w:hAnsi="Tahoma" w:cs="Tahoma"/>
          <w:sz w:val="18"/>
          <w:szCs w:val="18"/>
        </w:rPr>
      </w:pPr>
    </w:p>
    <w:p w14:paraId="7AE8ABEF" w14:textId="77777777" w:rsidR="00DC596F" w:rsidRPr="006934E0" w:rsidRDefault="00DC596F" w:rsidP="00A62627">
      <w:pPr>
        <w:spacing w:after="0" w:line="240" w:lineRule="auto"/>
        <w:ind w:left="360"/>
        <w:contextualSpacing/>
        <w:jc w:val="center"/>
        <w:rPr>
          <w:rFonts w:ascii="Tahoma" w:hAnsi="Tahoma" w:cs="Tahoma"/>
          <w:sz w:val="18"/>
          <w:szCs w:val="18"/>
        </w:rPr>
      </w:pPr>
      <w:r w:rsidRPr="006934E0">
        <w:rPr>
          <w:rFonts w:ascii="Tahoma" w:hAnsi="Tahoma" w:cs="Tahoma"/>
          <w:b/>
          <w:sz w:val="20"/>
          <w:szCs w:val="20"/>
        </w:rPr>
        <w:t>§ 4</w:t>
      </w:r>
    </w:p>
    <w:p w14:paraId="2303EFB3" w14:textId="64F6BEA2" w:rsidR="00DC596F" w:rsidRDefault="00DC596F" w:rsidP="004B00D6">
      <w:pPr>
        <w:pStyle w:val="Akapitzlist"/>
        <w:numPr>
          <w:ilvl w:val="0"/>
          <w:numId w:val="21"/>
        </w:numPr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 w:rsidRPr="004F2572">
        <w:rPr>
          <w:rFonts w:ascii="Tahoma" w:hAnsi="Tahoma" w:cs="Tahoma"/>
          <w:sz w:val="18"/>
          <w:szCs w:val="18"/>
        </w:rPr>
        <w:t>Wykonawca udziela Zamawiającemu gwarancji jakości na towar</w:t>
      </w:r>
      <w:r w:rsidR="00350791" w:rsidRPr="004F2572">
        <w:rPr>
          <w:rFonts w:ascii="Tahoma" w:hAnsi="Tahoma" w:cs="Tahoma"/>
          <w:sz w:val="18"/>
          <w:szCs w:val="18"/>
        </w:rPr>
        <w:t xml:space="preserve"> na okres </w:t>
      </w:r>
      <w:r w:rsidR="00350791" w:rsidRPr="00AC62A5">
        <w:rPr>
          <w:rFonts w:ascii="Tahoma" w:hAnsi="Tahoma" w:cs="Tahoma"/>
          <w:b/>
          <w:sz w:val="18"/>
          <w:szCs w:val="18"/>
        </w:rPr>
        <w:t>24 miesięcy</w:t>
      </w:r>
      <w:r w:rsidR="004F2572">
        <w:rPr>
          <w:rFonts w:ascii="Tahoma" w:hAnsi="Tahoma" w:cs="Tahoma"/>
          <w:sz w:val="18"/>
          <w:szCs w:val="18"/>
        </w:rPr>
        <w:t xml:space="preserve"> </w:t>
      </w:r>
      <w:r w:rsidRPr="004F2572">
        <w:rPr>
          <w:rFonts w:ascii="Tahoma" w:hAnsi="Tahoma" w:cs="Tahoma"/>
          <w:sz w:val="18"/>
          <w:szCs w:val="18"/>
        </w:rPr>
        <w:t xml:space="preserve">od daty </w:t>
      </w:r>
      <w:r w:rsidR="0001238B">
        <w:rPr>
          <w:rFonts w:ascii="Tahoma" w:hAnsi="Tahoma" w:cs="Tahoma"/>
          <w:sz w:val="18"/>
          <w:szCs w:val="18"/>
        </w:rPr>
        <w:t>dostawy towaru</w:t>
      </w:r>
      <w:r w:rsidRPr="004F2572">
        <w:rPr>
          <w:rFonts w:ascii="Tahoma" w:hAnsi="Tahoma" w:cs="Tahoma"/>
          <w:sz w:val="18"/>
          <w:szCs w:val="18"/>
        </w:rPr>
        <w:t>,</w:t>
      </w:r>
      <w:r w:rsidR="00856D9E">
        <w:rPr>
          <w:rFonts w:ascii="Tahoma" w:hAnsi="Tahoma" w:cs="Tahoma"/>
          <w:sz w:val="18"/>
          <w:szCs w:val="18"/>
        </w:rPr>
        <w:t xml:space="preserve"> </w:t>
      </w:r>
      <w:r w:rsidR="00B31746">
        <w:rPr>
          <w:rFonts w:ascii="Tahoma" w:hAnsi="Tahoma" w:cs="Tahoma"/>
          <w:sz w:val="18"/>
          <w:szCs w:val="18"/>
        </w:rPr>
        <w:br/>
      </w:r>
      <w:r w:rsidRPr="004F2572">
        <w:rPr>
          <w:rFonts w:ascii="Tahoma" w:hAnsi="Tahoma" w:cs="Tahoma"/>
          <w:sz w:val="18"/>
          <w:szCs w:val="18"/>
        </w:rPr>
        <w:t>w ramach której naprawi towar albo wymieni na wolny od wad, w przypadku, gdy nie będzie możliwe usunięcie wady.</w:t>
      </w:r>
      <w:r w:rsidR="00E72925">
        <w:rPr>
          <w:rFonts w:ascii="Tahoma" w:hAnsi="Tahoma" w:cs="Tahoma"/>
          <w:sz w:val="18"/>
          <w:szCs w:val="18"/>
        </w:rPr>
        <w:t xml:space="preserve"> </w:t>
      </w:r>
    </w:p>
    <w:p w14:paraId="690F7320" w14:textId="77777777" w:rsidR="00DC596F" w:rsidRPr="001420A7" w:rsidRDefault="00DC596F" w:rsidP="00A62627">
      <w:pPr>
        <w:keepNext/>
        <w:spacing w:after="0" w:line="240" w:lineRule="auto"/>
        <w:contextualSpacing/>
        <w:jc w:val="center"/>
        <w:outlineLvl w:val="3"/>
        <w:rPr>
          <w:rFonts w:ascii="Tahoma" w:hAnsi="Tahoma" w:cs="Tahoma"/>
          <w:b/>
          <w:bCs/>
          <w:sz w:val="20"/>
          <w:szCs w:val="20"/>
        </w:rPr>
      </w:pPr>
      <w:r w:rsidRPr="001420A7">
        <w:rPr>
          <w:rFonts w:ascii="Tahoma" w:hAnsi="Tahoma" w:cs="Tahoma"/>
          <w:b/>
          <w:bCs/>
          <w:sz w:val="20"/>
          <w:szCs w:val="20"/>
        </w:rPr>
        <w:lastRenderedPageBreak/>
        <w:t xml:space="preserve">§ </w:t>
      </w:r>
      <w:r>
        <w:rPr>
          <w:rFonts w:ascii="Tahoma" w:hAnsi="Tahoma" w:cs="Tahoma"/>
          <w:b/>
          <w:bCs/>
          <w:sz w:val="20"/>
          <w:szCs w:val="20"/>
        </w:rPr>
        <w:t>5</w:t>
      </w:r>
    </w:p>
    <w:p w14:paraId="464686C4" w14:textId="7ADB249D" w:rsidR="00DC596F" w:rsidRPr="004B00D6" w:rsidRDefault="00DC596F" w:rsidP="00A62627">
      <w:pPr>
        <w:pStyle w:val="Akapitzlist"/>
        <w:numPr>
          <w:ilvl w:val="0"/>
          <w:numId w:val="17"/>
        </w:numPr>
        <w:ind w:left="284" w:hanging="284"/>
        <w:contextualSpacing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4B00D6">
        <w:rPr>
          <w:rFonts w:ascii="Tahoma" w:hAnsi="Tahoma" w:cs="Tahoma"/>
          <w:sz w:val="18"/>
          <w:szCs w:val="18"/>
        </w:rPr>
        <w:t xml:space="preserve">Wykonawca oświadcza, że posiada wszelkie uprawnienia, zaświadczenia, pozwolenia oraz że produkty te są wolne od wszelkich wad, praw osób trzecich i spełniają wszelkie normy stawiane przez prawo polskie. </w:t>
      </w:r>
    </w:p>
    <w:p w14:paraId="7BD509D6" w14:textId="77777777" w:rsidR="004B00D6" w:rsidRPr="004B00D6" w:rsidRDefault="004B00D6" w:rsidP="004B00D6">
      <w:pPr>
        <w:pStyle w:val="Akapitzlist"/>
        <w:ind w:left="284"/>
        <w:contextualSpacing/>
        <w:jc w:val="both"/>
        <w:rPr>
          <w:rFonts w:ascii="Tahoma" w:hAnsi="Tahoma" w:cs="Tahoma"/>
          <w:b/>
          <w:sz w:val="20"/>
          <w:szCs w:val="20"/>
          <w:lang w:eastAsia="pl-PL"/>
        </w:rPr>
      </w:pPr>
    </w:p>
    <w:p w14:paraId="1AACE878" w14:textId="77777777" w:rsidR="00DC596F" w:rsidRPr="009B76CF" w:rsidRDefault="00DC596F" w:rsidP="00A6262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B76C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6</w:t>
      </w:r>
    </w:p>
    <w:p w14:paraId="765F0035" w14:textId="5B4D6FA8" w:rsidR="00DC596F" w:rsidRPr="006F4BA1" w:rsidRDefault="00DC596F" w:rsidP="00A62627">
      <w:pPr>
        <w:numPr>
          <w:ilvl w:val="0"/>
          <w:numId w:val="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 xml:space="preserve">Zamawiający zobowiązuje się dokonać zapłaty należności (przelewem na konto Wykonawcy) za </w:t>
      </w:r>
      <w:r>
        <w:rPr>
          <w:rFonts w:ascii="Tahoma" w:eastAsia="Times New Roman" w:hAnsi="Tahoma" w:cs="Tahoma"/>
          <w:sz w:val="18"/>
          <w:szCs w:val="18"/>
          <w:lang w:eastAsia="pl-PL"/>
        </w:rPr>
        <w:t>towar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t xml:space="preserve"> w ciągu </w:t>
      </w:r>
      <w:r w:rsidR="00312D06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30 </w:t>
      </w:r>
      <w:r w:rsidRPr="001C7D1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dni 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od daty otrzymania dostawy towaru i faktury</w:t>
      </w:r>
      <w:r w:rsidR="004F5B04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t xml:space="preserve">– zapłata nastąpi w dniu obciążenia rachunku Zamawiającego. </w:t>
      </w:r>
    </w:p>
    <w:p w14:paraId="3597EF6F" w14:textId="68DFBBAA" w:rsidR="00DC596F" w:rsidRPr="00312D06" w:rsidRDefault="00DC596F" w:rsidP="00A62627">
      <w:pPr>
        <w:numPr>
          <w:ilvl w:val="0"/>
          <w:numId w:val="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 xml:space="preserve">Faktura będzie dostarczana </w:t>
      </w:r>
      <w:r w:rsidR="00BD63E7">
        <w:rPr>
          <w:rFonts w:ascii="Tahoma" w:eastAsia="Times New Roman" w:hAnsi="Tahoma" w:cs="Tahoma"/>
          <w:sz w:val="18"/>
          <w:szCs w:val="18"/>
          <w:lang w:eastAsia="pl-PL"/>
        </w:rPr>
        <w:t>do Zamawiającego wraz z towarem.</w:t>
      </w:r>
    </w:p>
    <w:p w14:paraId="5801D04F" w14:textId="77777777" w:rsidR="00312D06" w:rsidRPr="00312D06" w:rsidRDefault="00312D06" w:rsidP="00312D06">
      <w:pPr>
        <w:numPr>
          <w:ilvl w:val="0"/>
          <w:numId w:val="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312D06">
        <w:rPr>
          <w:rFonts w:ascii="Tahoma" w:hAnsi="Tahoma" w:cs="Tahoma"/>
          <w:sz w:val="18"/>
          <w:szCs w:val="18"/>
          <w:lang w:eastAsia="pl-PL"/>
        </w:rPr>
        <w:t>Wykonawca ma możliwość przesłania drogą elektroniczną ustrukturyzowanej faktury elektronicznej w rozumieniu ustawy o elektronicznym fakturowaniu:</w:t>
      </w:r>
    </w:p>
    <w:p w14:paraId="58A13E84" w14:textId="77777777" w:rsidR="00312D06" w:rsidRPr="00312D06" w:rsidRDefault="00312D06" w:rsidP="00312D06">
      <w:pPr>
        <w:pStyle w:val="Akapitzlist"/>
        <w:widowControl w:val="0"/>
        <w:numPr>
          <w:ilvl w:val="0"/>
          <w:numId w:val="23"/>
        </w:numPr>
        <w:contextualSpacing/>
        <w:jc w:val="both"/>
        <w:rPr>
          <w:rFonts w:ascii="Tahoma" w:hAnsi="Tahoma" w:cs="Tahoma"/>
          <w:sz w:val="18"/>
          <w:szCs w:val="18"/>
          <w:lang w:eastAsia="pl-PL"/>
        </w:rPr>
      </w:pPr>
      <w:r w:rsidRPr="00312D06">
        <w:rPr>
          <w:rFonts w:ascii="Tahoma" w:hAnsi="Tahoma" w:cs="Tahoma"/>
          <w:sz w:val="18"/>
          <w:szCs w:val="18"/>
          <w:lang w:eastAsia="pl-PL"/>
        </w:rPr>
        <w:t xml:space="preserve">W przypadku gdy Wykonawca skorzysta z możliwości przesłania ustrukturyzowanej faktury elektronicznej, wówczas zobowiązany jest do skorzystania z Platformy Elektronicznego Fakturowania udostępnionej na stronie internetowej </w:t>
      </w:r>
      <w:hyperlink r:id="rId7" w:history="1">
        <w:r w:rsidRPr="00312D06">
          <w:rPr>
            <w:rFonts w:ascii="Tahoma" w:hAnsi="Tahoma" w:cs="Tahoma"/>
            <w:sz w:val="18"/>
            <w:szCs w:val="18"/>
            <w:lang w:eastAsia="pl-PL"/>
          </w:rPr>
          <w:t>https://efaktura.gov.pl</w:t>
        </w:r>
      </w:hyperlink>
    </w:p>
    <w:p w14:paraId="3CE8234C" w14:textId="77777777" w:rsidR="00312D06" w:rsidRPr="00312D06" w:rsidRDefault="00312D06" w:rsidP="00312D06">
      <w:pPr>
        <w:widowControl w:val="0"/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12D06">
        <w:rPr>
          <w:rFonts w:ascii="Tahoma" w:eastAsia="Times New Roman" w:hAnsi="Tahoma" w:cs="Tahoma"/>
          <w:sz w:val="18"/>
          <w:szCs w:val="18"/>
          <w:lang w:eastAsia="pl-PL"/>
        </w:rPr>
        <w:t xml:space="preserve">Szczegółowe zasady związane z wystawianiem ustrukturyzowanych faktur elektronicznych i innych ustrukturyzowanych dokumentów określa ustawy z dnia </w:t>
      </w:r>
      <w:r w:rsidRPr="00312D06">
        <w:rPr>
          <w:rFonts w:ascii="Tahoma" w:eastAsia="Times New Roman" w:hAnsi="Tahoma" w:cs="Tahoma"/>
          <w:sz w:val="18"/>
          <w:szCs w:val="18"/>
          <w:lang w:eastAsia="pl-PL"/>
        </w:rPr>
        <w:br/>
        <w:t>9 listopada 2018 r. o elektronicznym fakturowaniu w zamówieniach publicznych, koncesjach na roboty budowlane lub usługi oraz partnerstwie publiczno-prywatnym </w:t>
      </w:r>
      <w:hyperlink r:id="rId8" w:history="1">
        <w:r w:rsidRPr="00312D06">
          <w:rPr>
            <w:rFonts w:ascii="Tahoma" w:eastAsia="Times New Roman" w:hAnsi="Tahoma" w:cs="Tahoma"/>
            <w:sz w:val="18"/>
            <w:szCs w:val="18"/>
            <w:lang w:eastAsia="pl-PL"/>
          </w:rPr>
          <w:t>(Dz.U. 2018 poz. 2191 )</w:t>
        </w:r>
      </w:hyperlink>
      <w:r w:rsidRPr="00312D06">
        <w:rPr>
          <w:rFonts w:ascii="Tahoma" w:eastAsia="Times New Roman" w:hAnsi="Tahoma" w:cs="Tahoma"/>
          <w:sz w:val="18"/>
          <w:szCs w:val="18"/>
          <w:lang w:eastAsia="pl-PL"/>
        </w:rPr>
        <w:t xml:space="preserve"> oraz akty wykonawcze wydane na jej podstawie.</w:t>
      </w:r>
    </w:p>
    <w:p w14:paraId="309EF02E" w14:textId="77777777" w:rsidR="00312D06" w:rsidRPr="00312D06" w:rsidRDefault="00312D06" w:rsidP="00312D06">
      <w:pPr>
        <w:widowControl w:val="0"/>
        <w:numPr>
          <w:ilvl w:val="0"/>
          <w:numId w:val="23"/>
        </w:numPr>
        <w:suppressAutoHyphens/>
        <w:spacing w:after="0" w:line="240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312D06">
        <w:rPr>
          <w:rFonts w:ascii="Tahoma" w:eastAsia="Times New Roman" w:hAnsi="Tahoma" w:cs="Tahoma"/>
          <w:sz w:val="18"/>
          <w:szCs w:val="18"/>
          <w:lang w:eastAsia="pl-PL"/>
        </w:rPr>
        <w:t>W przypadku, gdy Wykonawca korzysta z usług brokera Infinite IT Solutions, wpisując dane nabywcy:</w:t>
      </w:r>
    </w:p>
    <w:p w14:paraId="5C70D8D2" w14:textId="77777777" w:rsidR="00312D06" w:rsidRPr="00312D06" w:rsidRDefault="00312D06" w:rsidP="00312D06">
      <w:pPr>
        <w:widowControl w:val="0"/>
        <w:numPr>
          <w:ilvl w:val="0"/>
          <w:numId w:val="24"/>
        </w:numPr>
        <w:suppressAutoHyphens/>
        <w:spacing w:after="0" w:line="240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312D06">
        <w:rPr>
          <w:rFonts w:ascii="Tahoma" w:eastAsia="Times New Roman" w:hAnsi="Tahoma" w:cs="Tahoma"/>
          <w:sz w:val="18"/>
          <w:szCs w:val="18"/>
          <w:lang w:eastAsia="pl-PL"/>
        </w:rPr>
        <w:t>w sekcji NIP należy wpisać NIP Miasta: 725-002-89-02,</w:t>
      </w:r>
    </w:p>
    <w:p w14:paraId="703ACE65" w14:textId="77777777" w:rsidR="00312D06" w:rsidRPr="00312D06" w:rsidRDefault="00312D06" w:rsidP="00312D06">
      <w:pPr>
        <w:widowControl w:val="0"/>
        <w:numPr>
          <w:ilvl w:val="0"/>
          <w:numId w:val="24"/>
        </w:numPr>
        <w:suppressAutoHyphens/>
        <w:spacing w:after="0" w:line="240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312D06">
        <w:rPr>
          <w:rFonts w:ascii="Tahoma" w:eastAsia="Times New Roman" w:hAnsi="Tahoma" w:cs="Tahoma"/>
          <w:sz w:val="18"/>
          <w:szCs w:val="18"/>
          <w:lang w:eastAsia="pl-PL"/>
        </w:rPr>
        <w:t>jako typ numeru PEPPOL należy wybrać NIP,</w:t>
      </w:r>
    </w:p>
    <w:p w14:paraId="1B0CFE4B" w14:textId="77777777" w:rsidR="00312D06" w:rsidRPr="00312D06" w:rsidRDefault="00312D06" w:rsidP="00312D06">
      <w:pPr>
        <w:widowControl w:val="0"/>
        <w:numPr>
          <w:ilvl w:val="0"/>
          <w:numId w:val="24"/>
        </w:numPr>
        <w:suppressAutoHyphens/>
        <w:spacing w:after="0" w:line="240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312D06">
        <w:rPr>
          <w:rFonts w:ascii="Tahoma" w:eastAsia="Times New Roman" w:hAnsi="Tahoma" w:cs="Tahoma"/>
          <w:sz w:val="18"/>
          <w:szCs w:val="18"/>
          <w:lang w:eastAsia="pl-PL"/>
        </w:rPr>
        <w:t>w polu Numer PEPPOL należy wpisać NIP własny jednostki będącej adresatem faktury.</w:t>
      </w:r>
    </w:p>
    <w:p w14:paraId="5C8431A0" w14:textId="77777777" w:rsidR="00312D06" w:rsidRPr="00312D06" w:rsidRDefault="00312D06" w:rsidP="00312D06">
      <w:pPr>
        <w:widowControl w:val="0"/>
        <w:numPr>
          <w:ilvl w:val="0"/>
          <w:numId w:val="23"/>
        </w:numPr>
        <w:suppressAutoHyphens/>
        <w:spacing w:after="0" w:line="240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312D06">
        <w:rPr>
          <w:rFonts w:ascii="Tahoma" w:eastAsia="Times New Roman" w:hAnsi="Tahoma" w:cs="Tahoma"/>
          <w:sz w:val="18"/>
          <w:szCs w:val="18"/>
          <w:lang w:eastAsia="pl-PL"/>
        </w:rPr>
        <w:t>W przypadku, gdy Wykonawca korzysta z usług brokera PEFexpert, wpisując dane nabywcy:</w:t>
      </w:r>
    </w:p>
    <w:p w14:paraId="5670B1AC" w14:textId="77777777" w:rsidR="00312D06" w:rsidRPr="00312D06" w:rsidRDefault="00312D06" w:rsidP="00312D06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312D06">
        <w:rPr>
          <w:rFonts w:ascii="Tahoma" w:eastAsia="Times New Roman" w:hAnsi="Tahoma" w:cs="Tahoma"/>
          <w:sz w:val="18"/>
          <w:szCs w:val="18"/>
          <w:lang w:eastAsia="pl-PL"/>
        </w:rPr>
        <w:t>w sekcji Identyfikator podatkowy należy wpisać NIP Miasta 725-002-89-02</w:t>
      </w:r>
    </w:p>
    <w:p w14:paraId="3C5CF890" w14:textId="77777777" w:rsidR="00312D06" w:rsidRPr="00312D06" w:rsidRDefault="00312D06" w:rsidP="00312D06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312D06">
        <w:rPr>
          <w:rFonts w:ascii="Tahoma" w:eastAsia="Times New Roman" w:hAnsi="Tahoma" w:cs="Tahoma"/>
          <w:sz w:val="18"/>
          <w:szCs w:val="18"/>
          <w:lang w:eastAsia="pl-PL"/>
        </w:rPr>
        <w:t>jako Rodzaj adresu PEF należy wpisać NIP,</w:t>
      </w:r>
    </w:p>
    <w:p w14:paraId="55B8876D" w14:textId="77777777" w:rsidR="00312D06" w:rsidRPr="00312D06" w:rsidRDefault="00312D06" w:rsidP="00312D06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312D06">
        <w:rPr>
          <w:rFonts w:ascii="Tahoma" w:eastAsia="Times New Roman" w:hAnsi="Tahoma" w:cs="Tahoma"/>
          <w:sz w:val="18"/>
          <w:szCs w:val="18"/>
          <w:lang w:eastAsia="pl-PL"/>
        </w:rPr>
        <w:t>w polu numer adresu PEF należy wpisać NIP własny jednostki będącej adresatem faktury</w:t>
      </w:r>
    </w:p>
    <w:p w14:paraId="233035A5" w14:textId="77777777" w:rsidR="00312D06" w:rsidRPr="00312D06" w:rsidRDefault="00312D06" w:rsidP="00312D06">
      <w:pPr>
        <w:widowControl w:val="0"/>
        <w:numPr>
          <w:ilvl w:val="0"/>
          <w:numId w:val="23"/>
        </w:numPr>
        <w:suppressAutoHyphens/>
        <w:spacing w:after="0" w:line="240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312D06">
        <w:rPr>
          <w:rFonts w:ascii="Tahoma" w:eastAsia="Times New Roman" w:hAnsi="Tahoma" w:cs="Tahoma"/>
          <w:sz w:val="18"/>
          <w:szCs w:val="18"/>
          <w:lang w:eastAsia="pl-PL"/>
        </w:rPr>
        <w:t>W obu przypadkach sekcja Odbiorca powinna być wypełniona zgodnie z miejscem dostawy/odbioru towaru .</w:t>
      </w:r>
    </w:p>
    <w:p w14:paraId="0B86B4A4" w14:textId="77777777" w:rsidR="00312D06" w:rsidRPr="00312D06" w:rsidRDefault="00312D06" w:rsidP="00312D06">
      <w:pPr>
        <w:widowControl w:val="0"/>
        <w:numPr>
          <w:ilvl w:val="0"/>
          <w:numId w:val="23"/>
        </w:numPr>
        <w:suppressAutoHyphens/>
        <w:spacing w:after="0" w:line="240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312D06">
        <w:rPr>
          <w:rFonts w:ascii="Tahoma" w:eastAsia="Times New Roman" w:hAnsi="Tahoma" w:cs="Tahoma"/>
          <w:sz w:val="18"/>
          <w:szCs w:val="18"/>
          <w:lang w:eastAsia="pl-PL"/>
        </w:rPr>
        <w:t>Wykonawca zobowiązany jest powiadomić Zamawiającego o wystawieniu faktury na Platformie Elektronicznego fakturowania - na poniższego maila:  kontakt@sp4.elodz.edu.pl</w:t>
      </w:r>
    </w:p>
    <w:p w14:paraId="3D2AE569" w14:textId="77777777" w:rsidR="00DC596F" w:rsidRPr="00B30FB3" w:rsidRDefault="00DC596F" w:rsidP="00A62627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Wykonawca nie może przenieść na osobę trzecią wierzytelności, jaką ma u Zamawiającego z tytułu niniejszej umowy, bez jego uprzedniej pisemnej zgody, jak również bez zgody podmiotu tworzącego Zamawiającego, pod rygorem nieważności.</w:t>
      </w:r>
    </w:p>
    <w:p w14:paraId="31AFCB41" w14:textId="77777777" w:rsidR="00DC596F" w:rsidRPr="006F4BA1" w:rsidRDefault="00DC596F" w:rsidP="00A6262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0155BD9" w14:textId="77777777" w:rsidR="00DC596F" w:rsidRPr="00DC33C2" w:rsidRDefault="00DC596F" w:rsidP="00A6262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C33C2">
        <w:rPr>
          <w:rFonts w:ascii="Tahoma" w:eastAsia="Times New Roman" w:hAnsi="Tahoma" w:cs="Tahoma"/>
          <w:b/>
          <w:sz w:val="20"/>
          <w:szCs w:val="20"/>
          <w:lang w:eastAsia="pl-PL"/>
        </w:rPr>
        <w:t>§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7</w:t>
      </w:r>
    </w:p>
    <w:p w14:paraId="0E716881" w14:textId="77777777" w:rsidR="00DC596F" w:rsidRPr="005A570B" w:rsidRDefault="00DC596F" w:rsidP="00A62627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5A570B">
        <w:rPr>
          <w:rFonts w:ascii="Tahoma" w:eastAsia="Times New Roman" w:hAnsi="Tahoma" w:cs="Tahoma"/>
          <w:sz w:val="18"/>
          <w:szCs w:val="18"/>
          <w:lang w:eastAsia="pl-PL"/>
        </w:rPr>
        <w:t>Zamawiający może naliczyć Wykonawcy kary umowne w razie zwłoki w dostarczeniu zamówionego towaru w wysokości 0,3% wartości netto niedostarczonego lub niewydanego towaru za każdy dzień zwłoki.</w:t>
      </w:r>
    </w:p>
    <w:p w14:paraId="61351A77" w14:textId="77777777" w:rsidR="00DC596F" w:rsidRPr="005A570B" w:rsidRDefault="00DC596F" w:rsidP="00A62627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5A570B">
        <w:rPr>
          <w:rFonts w:ascii="Tahoma" w:eastAsia="Times New Roman" w:hAnsi="Tahoma" w:cs="Tahoma"/>
          <w:sz w:val="18"/>
          <w:szCs w:val="18"/>
          <w:lang w:eastAsia="pl-PL"/>
        </w:rPr>
        <w:t xml:space="preserve">W razie </w:t>
      </w:r>
      <w:r>
        <w:rPr>
          <w:rFonts w:ascii="Tahoma" w:eastAsia="Times New Roman" w:hAnsi="Tahoma" w:cs="Tahoma"/>
          <w:sz w:val="18"/>
          <w:szCs w:val="18"/>
          <w:lang w:eastAsia="pl-PL"/>
        </w:rPr>
        <w:t>odstąpienia od</w:t>
      </w:r>
      <w:r w:rsidRPr="005A570B">
        <w:rPr>
          <w:rFonts w:ascii="Tahoma" w:eastAsia="Times New Roman" w:hAnsi="Tahoma" w:cs="Tahoma"/>
          <w:sz w:val="18"/>
          <w:szCs w:val="18"/>
          <w:lang w:eastAsia="pl-PL"/>
        </w:rPr>
        <w:t xml:space="preserve"> umowy z przyczyn </w:t>
      </w:r>
      <w:r>
        <w:rPr>
          <w:rFonts w:ascii="Tahoma" w:eastAsia="Times New Roman" w:hAnsi="Tahoma" w:cs="Tahoma"/>
          <w:sz w:val="18"/>
          <w:szCs w:val="18"/>
          <w:lang w:eastAsia="pl-PL"/>
        </w:rPr>
        <w:t>zależnych od Wykonawcy</w:t>
      </w:r>
      <w:r w:rsidRPr="005A570B">
        <w:rPr>
          <w:rFonts w:ascii="Tahoma" w:eastAsia="Times New Roman" w:hAnsi="Tahoma" w:cs="Tahoma"/>
          <w:sz w:val="18"/>
          <w:szCs w:val="18"/>
          <w:lang w:eastAsia="pl-PL"/>
        </w:rPr>
        <w:t>, Zamawiający może naliczyć Wykonawcy karę umowną w wysokości 10% wartości netto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, o której mowa </w:t>
      </w:r>
      <w:r w:rsidRPr="00703B58">
        <w:rPr>
          <w:rFonts w:ascii="Tahoma" w:eastAsia="Times New Roman" w:hAnsi="Tahoma" w:cs="Tahoma"/>
          <w:sz w:val="18"/>
          <w:szCs w:val="18"/>
          <w:lang w:eastAsia="pl-PL"/>
        </w:rPr>
        <w:t>w § 2 ust. 1 umow</w:t>
      </w:r>
      <w:r>
        <w:rPr>
          <w:rFonts w:ascii="Tahoma" w:eastAsia="Times New Roman" w:hAnsi="Tahoma" w:cs="Tahoma"/>
          <w:sz w:val="18"/>
          <w:szCs w:val="18"/>
          <w:lang w:eastAsia="pl-PL"/>
        </w:rPr>
        <w:t>y</w:t>
      </w:r>
      <w:r w:rsidRPr="005A570B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14:paraId="4D4521F8" w14:textId="77777777" w:rsidR="00DC596F" w:rsidRPr="005A570B" w:rsidRDefault="00DC596F" w:rsidP="00A62627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5A570B">
        <w:rPr>
          <w:rFonts w:ascii="Tahoma" w:eastAsia="Times New Roman" w:hAnsi="Tahoma" w:cs="Tahoma"/>
          <w:sz w:val="18"/>
          <w:szCs w:val="18"/>
          <w:lang w:eastAsia="pl-PL"/>
        </w:rPr>
        <w:t>Zamawiający może dochodzić na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5A570B">
        <w:rPr>
          <w:rFonts w:ascii="Tahoma" w:eastAsia="Times New Roman" w:hAnsi="Tahoma" w:cs="Tahoma"/>
          <w:sz w:val="18"/>
          <w:szCs w:val="18"/>
          <w:lang w:eastAsia="pl-PL"/>
        </w:rPr>
        <w:t>zasadach ogólnych odszkodowania przewyższającego kary umowne.</w:t>
      </w:r>
    </w:p>
    <w:p w14:paraId="7034FFA8" w14:textId="77777777" w:rsidR="00DC596F" w:rsidRPr="005A570B" w:rsidRDefault="00DC596F" w:rsidP="00A62627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5A570B">
        <w:rPr>
          <w:rFonts w:ascii="Tahoma" w:eastAsia="Times New Roman" w:hAnsi="Tahoma" w:cs="Tahoma"/>
          <w:sz w:val="18"/>
          <w:szCs w:val="18"/>
          <w:lang w:eastAsia="pl-PL"/>
        </w:rPr>
        <w:t>Zamawiający zastrzega sobie prawo potrącenia należnych i wymagalnych kar umownych po uprzednim wystawieniu pisemnego dokumentu obciążającego Wykonawcę zwanego notą obciążeniową ze wskazaniem tytułu obciążenia (powołanie odpowiedniego zapisu umowy) wraz z dokumentacją potwierdzającą zaistniałe okoliczności.</w:t>
      </w:r>
    </w:p>
    <w:p w14:paraId="3C40C4B2" w14:textId="77777777" w:rsidR="00DC596F" w:rsidRPr="008C2E33" w:rsidRDefault="00DC596F" w:rsidP="00A62627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kern w:val="16"/>
          <w:sz w:val="18"/>
          <w:szCs w:val="18"/>
          <w:lang w:eastAsia="pl-PL"/>
        </w:rPr>
      </w:pPr>
      <w:r w:rsidRPr="008C2E33">
        <w:rPr>
          <w:rFonts w:ascii="Tahoma" w:eastAsia="Times New Roman" w:hAnsi="Tahoma" w:cs="Tahoma"/>
          <w:kern w:val="16"/>
          <w:sz w:val="18"/>
          <w:szCs w:val="18"/>
          <w:lang w:eastAsia="pl-PL"/>
        </w:rPr>
        <w:t xml:space="preserve">Kary umowne w przypadku zaistnienia podstaw do ich naliczania zostaną potrącone z należnego Wykonawcy wynagrodzenia </w:t>
      </w:r>
    </w:p>
    <w:p w14:paraId="1BC6B376" w14:textId="77777777" w:rsidR="00DC596F" w:rsidRPr="008C2E33" w:rsidRDefault="00DC596F" w:rsidP="00A62627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kern w:val="16"/>
          <w:sz w:val="18"/>
          <w:szCs w:val="18"/>
          <w:lang w:eastAsia="pl-PL"/>
        </w:rPr>
      </w:pPr>
      <w:r w:rsidRPr="008C2E33">
        <w:rPr>
          <w:rFonts w:ascii="Tahoma" w:eastAsia="Times New Roman" w:hAnsi="Tahoma" w:cs="Tahoma"/>
          <w:kern w:val="16"/>
          <w:sz w:val="18"/>
          <w:szCs w:val="18"/>
          <w:lang w:eastAsia="pl-PL"/>
        </w:rPr>
        <w:t>Łączna wysokość kar umownych</w:t>
      </w:r>
      <w:r w:rsidRPr="008C2E33">
        <w:rPr>
          <w:rFonts w:ascii="Times New Roman" w:eastAsia="Times New Roman" w:hAnsi="Times New Roman" w:cs="Times New Roman"/>
          <w:kern w:val="16"/>
          <w:sz w:val="18"/>
          <w:szCs w:val="18"/>
          <w:lang w:eastAsia="pl-PL"/>
        </w:rPr>
        <w:t xml:space="preserve"> </w:t>
      </w:r>
      <w:r w:rsidRPr="008C2E33">
        <w:rPr>
          <w:rFonts w:ascii="Tahoma" w:eastAsia="Times New Roman" w:hAnsi="Tahoma" w:cs="Tahoma"/>
          <w:kern w:val="16"/>
          <w:sz w:val="18"/>
          <w:szCs w:val="18"/>
          <w:lang w:eastAsia="pl-PL"/>
        </w:rPr>
        <w:t>nałożonych na Wykonawcę nie może przekroczyć 20% całkowitej ceny towaru netto, określonej w § 2 ust. 1 umowy.</w:t>
      </w:r>
    </w:p>
    <w:p w14:paraId="30DF84B1" w14:textId="77777777" w:rsidR="00DC596F" w:rsidRPr="006F4BA1" w:rsidRDefault="00DC596F" w:rsidP="00A6262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9F25771" w14:textId="77777777" w:rsidR="00DC596F" w:rsidRPr="00DC33C2" w:rsidRDefault="00DC596F" w:rsidP="00A6262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C33C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8</w:t>
      </w:r>
    </w:p>
    <w:p w14:paraId="31113510" w14:textId="77777777" w:rsidR="00DC596F" w:rsidRPr="006F4BA1" w:rsidRDefault="00DC596F" w:rsidP="00A62627">
      <w:pPr>
        <w:numPr>
          <w:ilvl w:val="0"/>
          <w:numId w:val="10"/>
        </w:numPr>
        <w:tabs>
          <w:tab w:val="clear" w:pos="720"/>
        </w:tabs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W razie wystąpienia istotnej zmiany okoliczności powodującej, że wykonanie umowy nie leży w interesie publicznym, czego nie można było przewidzieć w chwili zawarcia umowy lub dalsze wykonywanie umowy może zagrozić podstawowemu interesowi bezpieczeństwa państwa lub bezpieczeństwu publicznemu, Zamawiający może odstąpić od umowy w terminie 30 dni od powzięcia wiadomości o powyższych okolicznościach. W takim wypadku Wykonawca może żądać jedynie wynagrodzenia należnego mu z tytułu wykonania części umowy.</w:t>
      </w:r>
    </w:p>
    <w:p w14:paraId="7C2D6453" w14:textId="77777777" w:rsidR="00DC596F" w:rsidRPr="005522CD" w:rsidRDefault="00DC596F" w:rsidP="00A62627">
      <w:pPr>
        <w:numPr>
          <w:ilvl w:val="0"/>
          <w:numId w:val="10"/>
        </w:numPr>
        <w:tabs>
          <w:tab w:val="clear" w:pos="720"/>
        </w:tabs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iCs/>
          <w:kern w:val="16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 xml:space="preserve">Zamawiający ma prawo </w:t>
      </w:r>
      <w:r>
        <w:rPr>
          <w:rFonts w:ascii="Tahoma" w:eastAsia="Times New Roman" w:hAnsi="Tahoma" w:cs="Tahoma"/>
          <w:sz w:val="18"/>
          <w:szCs w:val="18"/>
          <w:lang w:eastAsia="pl-PL"/>
        </w:rPr>
        <w:t>odstąpienia od umowy w przypadku zwłoki w dostawie towaru, po uprzednim bezskutecznym wezwaniu przez Zamawiającego do wykonania umowy z wyznaczonym dodatkowym 5 – dniowym terminem. Zamawiający może z uprawnienia do odstąpienia od umowy skorzystać w terminie 30 dni od daty ujawnienia okoliczności stanowiących przyczynę odstąpienia.</w:t>
      </w:r>
    </w:p>
    <w:p w14:paraId="746EC939" w14:textId="77777777" w:rsidR="00F66D03" w:rsidRDefault="00F66D03" w:rsidP="00A6262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92A8053" w14:textId="77777777" w:rsidR="00DC596F" w:rsidRPr="00DC33C2" w:rsidRDefault="00DC596F" w:rsidP="00A6262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C33C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9</w:t>
      </w:r>
    </w:p>
    <w:p w14:paraId="4E89CA4A" w14:textId="77777777" w:rsidR="00DC596F" w:rsidRPr="006F4BA1" w:rsidRDefault="00DC596F" w:rsidP="00A62627">
      <w:pPr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Wykonawca zobowiązuje się dostarcz</w:t>
      </w:r>
      <w:r>
        <w:rPr>
          <w:rFonts w:ascii="Tahoma" w:eastAsia="Times New Roman" w:hAnsi="Tahoma" w:cs="Tahoma"/>
          <w:sz w:val="18"/>
          <w:szCs w:val="18"/>
          <w:lang w:eastAsia="pl-PL"/>
        </w:rPr>
        <w:t>y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ć towar, który spe</w:t>
      </w:r>
      <w:r w:rsidRPr="006F4BA1">
        <w:rPr>
          <w:rFonts w:ascii="Tahoma" w:eastAsia="Times New Roman" w:hAnsi="Tahoma" w:cs="Tahoma" w:hint="eastAsia"/>
          <w:sz w:val="18"/>
          <w:szCs w:val="18"/>
          <w:lang w:eastAsia="pl-PL"/>
        </w:rPr>
        <w:t>ł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nia wszystkie okre</w:t>
      </w:r>
      <w:r w:rsidRPr="006F4BA1">
        <w:rPr>
          <w:rFonts w:ascii="Tahoma" w:eastAsia="Times New Roman" w:hAnsi="Tahoma" w:cs="Tahoma" w:hint="eastAsia"/>
          <w:sz w:val="18"/>
          <w:szCs w:val="18"/>
          <w:lang w:eastAsia="pl-PL"/>
        </w:rPr>
        <w:t>ś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lone przepisami prawa wymogi w zakresie dopuszczenia do obrotu i do używania na rynek polski, na co Wykonawca posiada wszystkie aktualne dokumenty, które w każdej chwili na ż</w:t>
      </w:r>
      <w:r w:rsidRPr="006F4BA1">
        <w:rPr>
          <w:rFonts w:ascii="Tahoma" w:eastAsia="Times New Roman" w:hAnsi="Tahoma" w:cs="Tahoma" w:hint="eastAsia"/>
          <w:sz w:val="18"/>
          <w:szCs w:val="18"/>
          <w:lang w:eastAsia="pl-PL"/>
        </w:rPr>
        <w:t>ą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danie Zamawiaj</w:t>
      </w:r>
      <w:r w:rsidRPr="006F4BA1">
        <w:rPr>
          <w:rFonts w:ascii="Tahoma" w:eastAsia="Times New Roman" w:hAnsi="Tahoma" w:cs="Tahoma" w:hint="eastAsia"/>
          <w:sz w:val="18"/>
          <w:szCs w:val="18"/>
          <w:lang w:eastAsia="pl-PL"/>
        </w:rPr>
        <w:t>ą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cego przed</w:t>
      </w:r>
      <w:r w:rsidRPr="006F4BA1">
        <w:rPr>
          <w:rFonts w:ascii="Tahoma" w:eastAsia="Times New Roman" w:hAnsi="Tahoma" w:cs="Tahoma" w:hint="eastAsia"/>
          <w:sz w:val="18"/>
          <w:szCs w:val="18"/>
          <w:lang w:eastAsia="pl-PL"/>
        </w:rPr>
        <w:t>ł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oży do wgl</w:t>
      </w:r>
      <w:r w:rsidRPr="006F4BA1">
        <w:rPr>
          <w:rFonts w:ascii="Tahoma" w:eastAsia="Times New Roman" w:hAnsi="Tahoma" w:cs="Tahoma" w:hint="eastAsia"/>
          <w:sz w:val="18"/>
          <w:szCs w:val="18"/>
          <w:lang w:eastAsia="pl-PL"/>
        </w:rPr>
        <w:t>ą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du.</w:t>
      </w:r>
    </w:p>
    <w:p w14:paraId="1722666E" w14:textId="77777777" w:rsidR="00DC596F" w:rsidRPr="006F4BA1" w:rsidRDefault="00DC596F" w:rsidP="00A62627">
      <w:pPr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>Wykonawca ponosi pe</w:t>
      </w:r>
      <w:r w:rsidRPr="006F4BA1">
        <w:rPr>
          <w:rFonts w:ascii="Tahoma" w:eastAsia="Times New Roman" w:hAnsi="Tahoma" w:cs="Tahoma" w:hint="eastAsia"/>
          <w:sz w:val="18"/>
          <w:szCs w:val="18"/>
          <w:lang w:eastAsia="pl-PL"/>
        </w:rPr>
        <w:t>ł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n</w:t>
      </w:r>
      <w:r w:rsidRPr="006F4BA1">
        <w:rPr>
          <w:rFonts w:ascii="Tahoma" w:eastAsia="Times New Roman" w:hAnsi="Tahoma" w:cs="Tahoma" w:hint="eastAsia"/>
          <w:sz w:val="18"/>
          <w:szCs w:val="18"/>
          <w:lang w:eastAsia="pl-PL"/>
        </w:rPr>
        <w:t>ą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t xml:space="preserve"> odpowiedzialno</w:t>
      </w:r>
      <w:r w:rsidRPr="006F4BA1">
        <w:rPr>
          <w:rFonts w:ascii="Tahoma" w:eastAsia="Times New Roman" w:hAnsi="Tahoma" w:cs="Tahoma" w:hint="eastAsia"/>
          <w:sz w:val="18"/>
          <w:szCs w:val="18"/>
          <w:lang w:eastAsia="pl-PL"/>
        </w:rPr>
        <w:t>ść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t xml:space="preserve"> za wszelkie ewentualne szkody powsta</w:t>
      </w:r>
      <w:r w:rsidRPr="006F4BA1">
        <w:rPr>
          <w:rFonts w:ascii="Tahoma" w:eastAsia="Times New Roman" w:hAnsi="Tahoma" w:cs="Tahoma" w:hint="eastAsia"/>
          <w:sz w:val="18"/>
          <w:szCs w:val="18"/>
          <w:lang w:eastAsia="pl-PL"/>
        </w:rPr>
        <w:t>ł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e u Zamawiaj</w:t>
      </w:r>
      <w:r w:rsidRPr="006F4BA1">
        <w:rPr>
          <w:rFonts w:ascii="Tahoma" w:eastAsia="Times New Roman" w:hAnsi="Tahoma" w:cs="Tahoma" w:hint="eastAsia"/>
          <w:sz w:val="18"/>
          <w:szCs w:val="18"/>
          <w:lang w:eastAsia="pl-PL"/>
        </w:rPr>
        <w:t>ą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cego lub osób trzecich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w zwi</w:t>
      </w:r>
      <w:r w:rsidRPr="006F4BA1">
        <w:rPr>
          <w:rFonts w:ascii="Tahoma" w:eastAsia="Times New Roman" w:hAnsi="Tahoma" w:cs="Tahoma" w:hint="eastAsia"/>
          <w:sz w:val="18"/>
          <w:szCs w:val="18"/>
          <w:lang w:eastAsia="pl-PL"/>
        </w:rPr>
        <w:t>ą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zku z zastosowaniem dostarczonego przez Wykonawc</w:t>
      </w:r>
      <w:r w:rsidRPr="006F4BA1">
        <w:rPr>
          <w:rFonts w:ascii="Tahoma" w:eastAsia="Times New Roman" w:hAnsi="Tahoma" w:cs="Tahoma" w:hint="eastAsia"/>
          <w:sz w:val="18"/>
          <w:szCs w:val="18"/>
          <w:lang w:eastAsia="pl-PL"/>
        </w:rPr>
        <w:t>ę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t xml:space="preserve"> towaru niespe</w:t>
      </w:r>
      <w:r w:rsidRPr="006F4BA1">
        <w:rPr>
          <w:rFonts w:ascii="Tahoma" w:eastAsia="Times New Roman" w:hAnsi="Tahoma" w:cs="Tahoma" w:hint="eastAsia"/>
          <w:sz w:val="18"/>
          <w:szCs w:val="18"/>
          <w:lang w:eastAsia="pl-PL"/>
        </w:rPr>
        <w:t>ł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niaj</w:t>
      </w:r>
      <w:r w:rsidRPr="006F4BA1">
        <w:rPr>
          <w:rFonts w:ascii="Tahoma" w:eastAsia="Times New Roman" w:hAnsi="Tahoma" w:cs="Tahoma" w:hint="eastAsia"/>
          <w:sz w:val="18"/>
          <w:szCs w:val="18"/>
          <w:lang w:eastAsia="pl-PL"/>
        </w:rPr>
        <w:t>ą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t xml:space="preserve">cego wymogów określonych w ust. 1. </w:t>
      </w:r>
    </w:p>
    <w:p w14:paraId="1DC052DE" w14:textId="77777777" w:rsidR="00DC596F" w:rsidRPr="006F4BA1" w:rsidRDefault="00DC596F" w:rsidP="00A62627">
      <w:pPr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Wykonawca oświadcza, iż dostarczany towar będzie transportowany i przechowywany zgodnie z wymaganiami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jakościowymi</w:t>
      </w:r>
      <w:r w:rsidR="00172340">
        <w:rPr>
          <w:rFonts w:ascii="Tahoma" w:eastAsia="Times New Roman" w:hAnsi="Tahoma" w:cs="Tahoma"/>
          <w:sz w:val="18"/>
          <w:szCs w:val="18"/>
          <w:lang w:eastAsia="pl-PL"/>
        </w:rPr>
        <w:t>.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14:paraId="7637DE5F" w14:textId="77777777" w:rsidR="00DC596F" w:rsidRDefault="00DC596F" w:rsidP="00A6262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585AC68A" w14:textId="77777777" w:rsidR="00DC596F" w:rsidRPr="00DC33C2" w:rsidRDefault="00DC596F" w:rsidP="00A6262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C33C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§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10</w:t>
      </w:r>
    </w:p>
    <w:p w14:paraId="2D7F88DB" w14:textId="77777777" w:rsidR="00DC596F" w:rsidRPr="006F4BA1" w:rsidRDefault="00DC596F" w:rsidP="00A62627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6F4BA1">
        <w:rPr>
          <w:rFonts w:ascii="Tahoma" w:eastAsia="Calibri" w:hAnsi="Tahoma" w:cs="Tahoma"/>
          <w:sz w:val="18"/>
          <w:szCs w:val="18"/>
        </w:rPr>
        <w:t xml:space="preserve">Strony zobowiązują się do utrzymania w tajemnicy nie ujawniania, nie publikowania, nie przekazywania, nie udostępniania w żaden inny sposób osobom trzecim jakichkolwiek danych o transakcjach i o klientach stron, jak również: </w:t>
      </w:r>
    </w:p>
    <w:p w14:paraId="10B2028B" w14:textId="77777777" w:rsidR="00DC596F" w:rsidRPr="006F4BA1" w:rsidRDefault="00DC596F" w:rsidP="00A62627">
      <w:pPr>
        <w:numPr>
          <w:ilvl w:val="1"/>
          <w:numId w:val="2"/>
        </w:numPr>
        <w:suppressAutoHyphens/>
        <w:spacing w:after="0" w:line="240" w:lineRule="auto"/>
        <w:ind w:left="567" w:hanging="283"/>
        <w:jc w:val="both"/>
        <w:rPr>
          <w:rFonts w:ascii="Tahoma" w:eastAsia="Calibri" w:hAnsi="Tahoma" w:cs="Tahoma"/>
          <w:sz w:val="18"/>
          <w:szCs w:val="18"/>
          <w:lang w:eastAsia="pl-PL"/>
        </w:rPr>
      </w:pPr>
      <w:r w:rsidRPr="006F4BA1">
        <w:rPr>
          <w:rFonts w:ascii="Tahoma" w:eastAsia="Calibri" w:hAnsi="Tahoma" w:cs="Tahoma"/>
          <w:sz w:val="18"/>
          <w:szCs w:val="18"/>
          <w:lang w:eastAsia="pl-PL"/>
        </w:rPr>
        <w:t xml:space="preserve">informacji o danych dotyczących, podejmowania przez jedną ze stron czynności w toku realizacji niniejszej umowy, </w:t>
      </w:r>
    </w:p>
    <w:p w14:paraId="18183ED4" w14:textId="77777777" w:rsidR="00DC596F" w:rsidRPr="006F4BA1" w:rsidRDefault="00DC596F" w:rsidP="00A62627">
      <w:pPr>
        <w:numPr>
          <w:ilvl w:val="1"/>
          <w:numId w:val="2"/>
        </w:numPr>
        <w:suppressAutoHyphens/>
        <w:spacing w:after="0" w:line="240" w:lineRule="auto"/>
        <w:ind w:left="567" w:hanging="283"/>
        <w:jc w:val="both"/>
        <w:rPr>
          <w:rFonts w:ascii="Tahoma" w:eastAsia="Calibri" w:hAnsi="Tahoma" w:cs="Tahoma"/>
          <w:sz w:val="18"/>
          <w:szCs w:val="18"/>
          <w:lang w:eastAsia="pl-PL"/>
        </w:rPr>
      </w:pPr>
      <w:r w:rsidRPr="006F4BA1">
        <w:rPr>
          <w:rFonts w:ascii="Tahoma" w:eastAsia="Calibri" w:hAnsi="Tahoma" w:cs="Tahoma"/>
          <w:sz w:val="18"/>
          <w:szCs w:val="18"/>
          <w:lang w:eastAsia="pl-PL"/>
        </w:rPr>
        <w:t xml:space="preserve">informacji stanowiących tajemnice przedsiębiorstwa stron w rozumieniu Ustawy z dnia z dnia 16 kwietnia 1993 r. o zwalczaniu nieuczciwej konkurencji, </w:t>
      </w:r>
    </w:p>
    <w:p w14:paraId="752F048F" w14:textId="77777777" w:rsidR="00DC596F" w:rsidRPr="006F4BA1" w:rsidRDefault="00DC596F" w:rsidP="00A62627">
      <w:pPr>
        <w:numPr>
          <w:ilvl w:val="1"/>
          <w:numId w:val="2"/>
        </w:numPr>
        <w:suppressAutoHyphens/>
        <w:spacing w:after="0" w:line="240" w:lineRule="auto"/>
        <w:ind w:left="567" w:hanging="283"/>
        <w:jc w:val="both"/>
        <w:rPr>
          <w:rFonts w:ascii="Tahoma" w:eastAsia="Calibri" w:hAnsi="Tahoma" w:cs="Tahoma"/>
          <w:sz w:val="18"/>
          <w:szCs w:val="18"/>
          <w:lang w:eastAsia="pl-PL"/>
        </w:rPr>
      </w:pPr>
      <w:r w:rsidRPr="006F4BA1">
        <w:rPr>
          <w:rFonts w:ascii="Tahoma" w:eastAsia="Calibri" w:hAnsi="Tahoma" w:cs="Tahoma"/>
          <w:sz w:val="18"/>
          <w:szCs w:val="18"/>
          <w:lang w:eastAsia="pl-PL"/>
        </w:rPr>
        <w:t>innych informacji prawnie chronionych, które to informacje uzyskają w trakcie lub w związku z realizacją niniejszej umowy, bez względu na sposób i formę ich utrwalenia lub przekazania, o ile informacje nie są powszechnie znane, bądź obowiązek ich ujawnienia nie wynika z obowiązujących przepisów prawa.</w:t>
      </w:r>
    </w:p>
    <w:p w14:paraId="27CECEF9" w14:textId="77777777" w:rsidR="00DC596F" w:rsidRPr="006F4BA1" w:rsidRDefault="00DC596F" w:rsidP="00A62627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6F4BA1">
        <w:rPr>
          <w:rFonts w:ascii="Tahoma" w:eastAsia="Calibri" w:hAnsi="Tahoma" w:cs="Tahoma"/>
          <w:sz w:val="18"/>
          <w:szCs w:val="18"/>
        </w:rPr>
        <w:t>Obowiązkiem zachowania poufności umowy nie jest objęty fakt jej zawarcia ani jej treść w zakresie określonym obowiązującymi przepisami prawa.</w:t>
      </w:r>
    </w:p>
    <w:p w14:paraId="43E6E506" w14:textId="77777777" w:rsidR="00DC596F" w:rsidRPr="006F4BA1" w:rsidRDefault="00DC596F" w:rsidP="00A62627">
      <w:pPr>
        <w:numPr>
          <w:ilvl w:val="1"/>
          <w:numId w:val="2"/>
        </w:numPr>
        <w:suppressAutoHyphens/>
        <w:spacing w:after="0" w:line="240" w:lineRule="auto"/>
        <w:ind w:left="709" w:hanging="283"/>
        <w:jc w:val="both"/>
        <w:rPr>
          <w:rFonts w:ascii="Tahoma" w:eastAsia="Calibri" w:hAnsi="Tahoma" w:cs="Tahoma"/>
          <w:sz w:val="18"/>
          <w:szCs w:val="18"/>
          <w:lang w:eastAsia="pl-PL"/>
        </w:rPr>
      </w:pPr>
      <w:r w:rsidRPr="006F4BA1">
        <w:rPr>
          <w:rFonts w:ascii="Tahoma" w:eastAsia="Calibri" w:hAnsi="Tahoma" w:cs="Tahoma"/>
          <w:sz w:val="18"/>
          <w:szCs w:val="18"/>
          <w:lang w:eastAsia="pl-PL"/>
        </w:rPr>
        <w:t xml:space="preserve">Każdej ze stron wolno ujawnić informacje poufne z ograniczeniami wynikającymi z przepisami prawa, członkom swoich władz, kancelariom prawnym, firmom audytorskim, pracownikom organów nadzoru, itp. W takim zakresie jakim będzie to niezbędne do wypełnienia przez nią zobowiązań wynikających z innej ustawy. </w:t>
      </w:r>
    </w:p>
    <w:p w14:paraId="0BECE45C" w14:textId="77777777" w:rsidR="00DC596F" w:rsidRPr="006F4BA1" w:rsidRDefault="00DC596F" w:rsidP="00A62627">
      <w:pPr>
        <w:numPr>
          <w:ilvl w:val="1"/>
          <w:numId w:val="2"/>
        </w:numPr>
        <w:suppressAutoHyphens/>
        <w:spacing w:after="0" w:line="240" w:lineRule="auto"/>
        <w:ind w:left="709" w:hanging="283"/>
        <w:jc w:val="both"/>
        <w:rPr>
          <w:rFonts w:ascii="Tahoma" w:eastAsia="Calibri" w:hAnsi="Tahoma" w:cs="Tahoma"/>
          <w:sz w:val="18"/>
          <w:szCs w:val="18"/>
          <w:lang w:eastAsia="pl-PL"/>
        </w:rPr>
      </w:pPr>
      <w:r w:rsidRPr="006F4BA1">
        <w:rPr>
          <w:rFonts w:ascii="Tahoma" w:eastAsia="Calibri" w:hAnsi="Tahoma" w:cs="Tahoma"/>
          <w:sz w:val="18"/>
          <w:szCs w:val="18"/>
          <w:lang w:eastAsia="pl-PL"/>
        </w:rPr>
        <w:t>Strony umowy mają prawo do wykorzystania informacji o realizacji umowy oraz ogólnego przedmiotu i stron umowy dla celów marketingowych i referencyjnych</w:t>
      </w:r>
      <w:r>
        <w:rPr>
          <w:rFonts w:ascii="Tahoma" w:eastAsia="Calibri" w:hAnsi="Tahoma" w:cs="Tahoma"/>
          <w:sz w:val="18"/>
          <w:szCs w:val="18"/>
          <w:lang w:eastAsia="pl-PL"/>
        </w:rPr>
        <w:t xml:space="preserve"> </w:t>
      </w:r>
      <w:r w:rsidRPr="006F4BA1">
        <w:rPr>
          <w:rFonts w:ascii="Tahoma" w:eastAsia="Calibri" w:hAnsi="Tahoma" w:cs="Tahoma"/>
          <w:sz w:val="18"/>
          <w:szCs w:val="18"/>
          <w:lang w:eastAsia="pl-PL"/>
        </w:rPr>
        <w:t>tym podania tych informacji do wiadomości publicznej.</w:t>
      </w:r>
    </w:p>
    <w:p w14:paraId="1A015459" w14:textId="77777777" w:rsidR="00DC596F" w:rsidRPr="00BF535A" w:rsidRDefault="00DC596F" w:rsidP="00A62627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6F4BA1">
        <w:rPr>
          <w:rFonts w:ascii="Tahoma" w:eastAsia="Calibri" w:hAnsi="Tahoma" w:cs="Tahoma"/>
          <w:sz w:val="18"/>
          <w:szCs w:val="18"/>
        </w:rPr>
        <w:t>Wykonawca nie ma dostępu do danych osobowych.</w:t>
      </w:r>
    </w:p>
    <w:p w14:paraId="400D9347" w14:textId="77777777" w:rsidR="00DC596F" w:rsidRPr="006F4BA1" w:rsidRDefault="00DC596F" w:rsidP="00A62627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63D7E66E" w14:textId="77777777" w:rsidR="00DC596F" w:rsidRPr="004A0301" w:rsidRDefault="00DC596F" w:rsidP="00A62627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4A0301">
        <w:rPr>
          <w:rFonts w:ascii="Tahoma" w:eastAsia="Times New Roman" w:hAnsi="Tahoma" w:cs="Tahoma"/>
          <w:b/>
          <w:sz w:val="18"/>
          <w:szCs w:val="18"/>
          <w:lang w:eastAsia="pl-PL"/>
        </w:rPr>
        <w:t>§ 1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1</w:t>
      </w:r>
    </w:p>
    <w:p w14:paraId="6CAFE96B" w14:textId="77777777" w:rsidR="00DC596F" w:rsidRPr="006F4BA1" w:rsidRDefault="00DC596F" w:rsidP="00A62627">
      <w:pPr>
        <w:numPr>
          <w:ilvl w:val="0"/>
          <w:numId w:val="6"/>
        </w:numPr>
        <w:tabs>
          <w:tab w:val="clear" w:pos="720"/>
        </w:tabs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W razie powstania sporu związanego z wykonaniem umowy, Wykonawca ma obowiązek wyczerpać drogę postępowania reklamacyjnego, kierując swoje roszczenia do Zamawiającego, który ustosunkuje się na piśmie do roszczeń Wykonawcy w terminie 14 dni od daty powiadomienia.</w:t>
      </w:r>
    </w:p>
    <w:p w14:paraId="339A9772" w14:textId="77777777" w:rsidR="00DC596F" w:rsidRPr="006F4BA1" w:rsidRDefault="00DC596F" w:rsidP="00A62627">
      <w:pPr>
        <w:numPr>
          <w:ilvl w:val="0"/>
          <w:numId w:val="6"/>
        </w:numPr>
        <w:tabs>
          <w:tab w:val="clear" w:pos="720"/>
        </w:tabs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W przypadku niemożności polubownego rozstrzygnięcia sporu w sposób określony w ust.1 strony poddają pod rozstrzygnięcie sądu powszechnego w Łodzi, właściwego ze względu na siedzibę Zamawiającego i zgodnie z polskim prawem.</w:t>
      </w:r>
    </w:p>
    <w:p w14:paraId="4CB0C7B4" w14:textId="77777777" w:rsidR="00DC596F" w:rsidRPr="006F4BA1" w:rsidRDefault="00DC596F" w:rsidP="00A62627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34EA35AF" w14:textId="77777777" w:rsidR="00DC596F" w:rsidRPr="004A0301" w:rsidRDefault="00DC596F" w:rsidP="00A62627">
      <w:pPr>
        <w:spacing w:after="0" w:line="240" w:lineRule="auto"/>
        <w:ind w:left="426" w:hanging="426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4A0301">
        <w:rPr>
          <w:rFonts w:ascii="Tahoma" w:eastAsia="Times New Roman" w:hAnsi="Tahoma" w:cs="Tahoma"/>
          <w:b/>
          <w:sz w:val="18"/>
          <w:szCs w:val="18"/>
          <w:lang w:eastAsia="pl-PL"/>
        </w:rPr>
        <w:t>§ 1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2</w:t>
      </w:r>
    </w:p>
    <w:p w14:paraId="181A46A1" w14:textId="77777777" w:rsidR="00DC596F" w:rsidRPr="007A277D" w:rsidRDefault="00DC596F" w:rsidP="00A62627">
      <w:pPr>
        <w:pStyle w:val="Akapitzlist"/>
        <w:numPr>
          <w:ilvl w:val="0"/>
          <w:numId w:val="12"/>
        </w:numPr>
        <w:ind w:left="284" w:hanging="284"/>
        <w:jc w:val="both"/>
        <w:rPr>
          <w:rFonts w:ascii="Tahoma" w:hAnsi="Tahoma" w:cs="Tahoma"/>
          <w:sz w:val="18"/>
          <w:szCs w:val="18"/>
          <w:lang w:eastAsia="pl-PL"/>
        </w:rPr>
      </w:pPr>
      <w:r w:rsidRPr="007A277D">
        <w:rPr>
          <w:rFonts w:ascii="Tahoma" w:hAnsi="Tahoma" w:cs="Tahoma"/>
          <w:sz w:val="18"/>
          <w:szCs w:val="18"/>
          <w:lang w:eastAsia="pl-PL"/>
        </w:rPr>
        <w:t>W sprawach nieuregulowanych w Umowie stosuje się przepisy Kodeksu Cywilnego i</w:t>
      </w:r>
      <w:r>
        <w:rPr>
          <w:rFonts w:ascii="Tahoma" w:hAnsi="Tahoma" w:cs="Tahoma"/>
          <w:sz w:val="18"/>
          <w:szCs w:val="18"/>
          <w:lang w:eastAsia="pl-PL"/>
        </w:rPr>
        <w:t xml:space="preserve"> </w:t>
      </w:r>
      <w:r w:rsidRPr="007A277D">
        <w:rPr>
          <w:rFonts w:ascii="Tahoma" w:hAnsi="Tahoma" w:cs="Tahoma"/>
          <w:sz w:val="18"/>
          <w:szCs w:val="18"/>
          <w:lang w:eastAsia="pl-PL"/>
        </w:rPr>
        <w:t>ustawy z dnia 2 marca 2020r. o szczególnych rozwiązaniach związanych z zapobieganiem, przeciwdziałaniem i zwalczaniem COVID-19, innych chorób zakaźnych oraz wywołanych nimi sytuacji kryzysowych (</w:t>
      </w:r>
      <w:r w:rsidR="00A154B9" w:rsidRPr="00A154B9">
        <w:rPr>
          <w:rFonts w:ascii="Tahoma" w:hAnsi="Tahoma" w:cs="Tahoma"/>
          <w:sz w:val="18"/>
          <w:szCs w:val="18"/>
          <w:lang w:eastAsia="pl-PL"/>
        </w:rPr>
        <w:t>Dz.U. 2021 poz. 2095</w:t>
      </w:r>
      <w:r w:rsidR="00A154B9">
        <w:rPr>
          <w:rFonts w:ascii="Tahoma" w:hAnsi="Tahoma" w:cs="Tahoma"/>
          <w:sz w:val="18"/>
          <w:szCs w:val="18"/>
          <w:lang w:eastAsia="pl-PL"/>
        </w:rPr>
        <w:t xml:space="preserve"> </w:t>
      </w:r>
      <w:r w:rsidRPr="007A277D">
        <w:rPr>
          <w:rFonts w:ascii="Tahoma" w:hAnsi="Tahoma" w:cs="Tahoma"/>
          <w:sz w:val="18"/>
          <w:szCs w:val="18"/>
          <w:lang w:eastAsia="pl-PL"/>
        </w:rPr>
        <w:t>t.</w:t>
      </w:r>
      <w:r w:rsidR="00A154B9">
        <w:rPr>
          <w:rFonts w:ascii="Tahoma" w:hAnsi="Tahoma" w:cs="Tahoma"/>
          <w:sz w:val="18"/>
          <w:szCs w:val="18"/>
          <w:lang w:eastAsia="pl-PL"/>
        </w:rPr>
        <w:t>j.</w:t>
      </w:r>
      <w:r w:rsidRPr="007A277D">
        <w:rPr>
          <w:rFonts w:ascii="Tahoma" w:hAnsi="Tahoma" w:cs="Tahoma"/>
          <w:sz w:val="18"/>
          <w:szCs w:val="18"/>
          <w:lang w:eastAsia="pl-PL"/>
        </w:rPr>
        <w:t xml:space="preserve"> ze zm.). </w:t>
      </w:r>
    </w:p>
    <w:p w14:paraId="43144FFA" w14:textId="77777777" w:rsidR="00DC596F" w:rsidRPr="006F4BA1" w:rsidRDefault="00DC596F" w:rsidP="00A62627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7D4CFA37" w14:textId="77777777" w:rsidR="00DC596F" w:rsidRPr="004A0301" w:rsidRDefault="00DC596F" w:rsidP="00A62627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4A0301">
        <w:rPr>
          <w:rFonts w:ascii="Tahoma" w:eastAsia="Times New Roman" w:hAnsi="Tahoma" w:cs="Tahoma"/>
          <w:b/>
          <w:sz w:val="18"/>
          <w:szCs w:val="18"/>
          <w:lang w:eastAsia="pl-PL"/>
        </w:rPr>
        <w:t>§ 1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3</w:t>
      </w:r>
    </w:p>
    <w:p w14:paraId="0D280C5D" w14:textId="5A643F63" w:rsidR="00DC596F" w:rsidRPr="006F4BA1" w:rsidRDefault="00DC596F" w:rsidP="00A62627">
      <w:pPr>
        <w:numPr>
          <w:ilvl w:val="3"/>
          <w:numId w:val="11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zh-CN"/>
        </w:rPr>
      </w:pPr>
      <w:r w:rsidRPr="006F4BA1">
        <w:rPr>
          <w:rFonts w:ascii="Tahoma" w:eastAsia="Times New Roman" w:hAnsi="Tahoma" w:cs="Tahoma"/>
          <w:sz w:val="18"/>
          <w:szCs w:val="18"/>
          <w:lang w:eastAsia="zh-CN"/>
        </w:rPr>
        <w:t>Zmiana lub uzupełnienie umowy wymaga formy pisemnej pod rygorem nieważności.</w:t>
      </w:r>
    </w:p>
    <w:p w14:paraId="546F1357" w14:textId="77777777" w:rsidR="00DC596F" w:rsidRPr="00123BE9" w:rsidRDefault="00DC596F" w:rsidP="00A62627">
      <w:pPr>
        <w:numPr>
          <w:ilvl w:val="3"/>
          <w:numId w:val="11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zh-CN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 xml:space="preserve">Umowę sporządza się w dwóch jednobrzmiących egzemplarzach: 1 egzemplarz dla Zamawiającego i 1 egzemplarz dla </w:t>
      </w:r>
      <w:r w:rsidRPr="00123BE9">
        <w:rPr>
          <w:rFonts w:ascii="Tahoma" w:eastAsia="Times New Roman" w:hAnsi="Tahoma" w:cs="Tahoma"/>
          <w:sz w:val="18"/>
          <w:szCs w:val="18"/>
          <w:lang w:eastAsia="pl-PL"/>
        </w:rPr>
        <w:t>Wykonawcy.</w:t>
      </w:r>
    </w:p>
    <w:p w14:paraId="4445DC5A" w14:textId="77777777" w:rsidR="00DC596F" w:rsidRPr="00123BE9" w:rsidRDefault="00DC596F" w:rsidP="00A62627">
      <w:pPr>
        <w:numPr>
          <w:ilvl w:val="3"/>
          <w:numId w:val="11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zh-CN"/>
        </w:rPr>
      </w:pPr>
      <w:r w:rsidRPr="00123BE9">
        <w:rPr>
          <w:rFonts w:ascii="Tahoma" w:eastAsia="Times New Roman" w:hAnsi="Tahoma" w:cs="Tahoma"/>
          <w:sz w:val="18"/>
          <w:szCs w:val="18"/>
          <w:lang w:eastAsia="pl-PL"/>
        </w:rPr>
        <w:t>Załączniki</w:t>
      </w:r>
      <w:r w:rsidR="008E71AC" w:rsidRPr="00123BE9">
        <w:rPr>
          <w:rFonts w:ascii="Tahoma" w:eastAsia="Times New Roman" w:hAnsi="Tahoma" w:cs="Tahoma"/>
          <w:sz w:val="18"/>
          <w:szCs w:val="18"/>
          <w:lang w:eastAsia="pl-PL"/>
        </w:rPr>
        <w:t>em</w:t>
      </w:r>
      <w:r w:rsidRPr="00123BE9">
        <w:rPr>
          <w:rFonts w:ascii="Tahoma" w:eastAsia="Times New Roman" w:hAnsi="Tahoma" w:cs="Tahoma"/>
          <w:sz w:val="18"/>
          <w:szCs w:val="18"/>
          <w:lang w:eastAsia="pl-PL"/>
        </w:rPr>
        <w:t xml:space="preserve"> stanowiącym integralną część umowy </w:t>
      </w:r>
      <w:r w:rsidR="008E71AC" w:rsidRPr="00123BE9">
        <w:rPr>
          <w:rFonts w:ascii="Tahoma" w:eastAsia="Times New Roman" w:hAnsi="Tahoma" w:cs="Tahoma"/>
          <w:sz w:val="18"/>
          <w:szCs w:val="18"/>
          <w:lang w:eastAsia="pl-PL"/>
        </w:rPr>
        <w:t>jest</w:t>
      </w:r>
      <w:r w:rsidRPr="00123BE9">
        <w:rPr>
          <w:rFonts w:ascii="Tahoma" w:eastAsia="Times New Roman" w:hAnsi="Tahoma" w:cs="Tahoma"/>
          <w:sz w:val="18"/>
          <w:szCs w:val="18"/>
          <w:lang w:eastAsia="pl-PL"/>
        </w:rPr>
        <w:t>:</w:t>
      </w:r>
    </w:p>
    <w:p w14:paraId="47234A2D" w14:textId="36819689" w:rsidR="00DC596F" w:rsidRPr="00123BE9" w:rsidRDefault="00DC596F" w:rsidP="00A62627">
      <w:pPr>
        <w:numPr>
          <w:ilvl w:val="0"/>
          <w:numId w:val="7"/>
        </w:numPr>
        <w:suppressAutoHyphens/>
        <w:spacing w:after="0" w:line="240" w:lineRule="auto"/>
        <w:ind w:left="567" w:hanging="283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123BE9">
        <w:rPr>
          <w:rFonts w:ascii="Tahoma" w:eastAsia="Times New Roman" w:hAnsi="Tahoma" w:cs="Tahoma"/>
          <w:sz w:val="18"/>
          <w:szCs w:val="18"/>
          <w:lang w:eastAsia="pl-PL"/>
        </w:rPr>
        <w:t xml:space="preserve">Załącznik nr 1 </w:t>
      </w:r>
      <w:r w:rsidR="00A051D5" w:rsidRPr="00123BE9">
        <w:rPr>
          <w:rFonts w:ascii="Tahoma" w:eastAsia="Times New Roman" w:hAnsi="Tahoma" w:cs="Tahoma"/>
          <w:sz w:val="18"/>
          <w:szCs w:val="18"/>
          <w:lang w:eastAsia="pl-PL"/>
        </w:rPr>
        <w:t>–</w:t>
      </w:r>
      <w:r w:rsidRPr="00123BE9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A051D5" w:rsidRPr="00123BE9">
        <w:rPr>
          <w:rFonts w:ascii="Tahoma" w:eastAsia="Times New Roman" w:hAnsi="Tahoma" w:cs="Tahoma"/>
          <w:sz w:val="18"/>
          <w:szCs w:val="18"/>
          <w:lang w:eastAsia="pl-PL"/>
        </w:rPr>
        <w:t xml:space="preserve">Oferta </w:t>
      </w:r>
      <w:r w:rsidR="00123BE9" w:rsidRPr="00123BE9">
        <w:rPr>
          <w:rFonts w:ascii="Tahoma" w:eastAsia="Times New Roman" w:hAnsi="Tahoma" w:cs="Tahoma"/>
          <w:sz w:val="18"/>
          <w:szCs w:val="18"/>
          <w:lang w:eastAsia="pl-PL"/>
        </w:rPr>
        <w:t>Wykonawcy</w:t>
      </w:r>
      <w:r w:rsidRPr="00123BE9">
        <w:rPr>
          <w:rFonts w:ascii="Tahoma" w:eastAsia="Times New Roman" w:hAnsi="Tahoma" w:cs="Tahoma"/>
          <w:bCs/>
          <w:sz w:val="18"/>
          <w:szCs w:val="18"/>
          <w:lang w:eastAsia="pl-PL"/>
        </w:rPr>
        <w:t>.</w:t>
      </w:r>
    </w:p>
    <w:p w14:paraId="2FE18640" w14:textId="77777777" w:rsidR="00DC596F" w:rsidRDefault="00DC596F" w:rsidP="00BC45D5">
      <w:p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9E82049" w14:textId="77777777" w:rsidR="00DC596F" w:rsidRPr="006F4BA1" w:rsidRDefault="00DC596F" w:rsidP="00BC45D5">
      <w:p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92B84F5" w14:textId="1A9FADC2" w:rsidR="000E4AB3" w:rsidRDefault="00090E09" w:rsidP="0073577D">
      <w:pPr>
        <w:tabs>
          <w:tab w:val="left" w:pos="7513"/>
        </w:tabs>
        <w:spacing w:after="0"/>
        <w:ind w:left="426"/>
      </w:pPr>
      <w:r>
        <w:rPr>
          <w:rFonts w:ascii="Tahoma" w:eastAsia="Times New Roman" w:hAnsi="Tahoma" w:cs="Tahoma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50ED7" wp14:editId="67B19B66">
                <wp:simplePos x="0" y="0"/>
                <wp:positionH relativeFrom="column">
                  <wp:posOffset>4457700</wp:posOffset>
                </wp:positionH>
                <wp:positionV relativeFrom="paragraph">
                  <wp:posOffset>1800225</wp:posOffset>
                </wp:positionV>
                <wp:extent cx="2095500" cy="22860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3D964A" w14:textId="7ECCD442" w:rsidR="00090E09" w:rsidRPr="003B5280" w:rsidRDefault="00090E09" w:rsidP="00090E09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50ED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51pt;margin-top:141.75pt;width:165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" fillcolor="window" stroked="f" strokeweight=".5pt">
                <v:textbox>
                  <w:txbxContent>
                    <w:p w14:paraId="2D3D964A" w14:textId="7ECCD442" w:rsidR="00090E09" w:rsidRPr="003B5280" w:rsidRDefault="00090E09" w:rsidP="00090E09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45D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 </w:t>
      </w:r>
      <w:r w:rsidR="00BC45D5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="00DC596F" w:rsidRPr="006F4BA1">
        <w:rPr>
          <w:rFonts w:ascii="Tahoma" w:eastAsia="Times New Roman" w:hAnsi="Tahoma" w:cs="Tahoma"/>
          <w:b/>
          <w:sz w:val="20"/>
          <w:szCs w:val="20"/>
          <w:lang w:eastAsia="pl-PL"/>
        </w:rPr>
        <w:t>Zamawiający</w:t>
      </w:r>
    </w:p>
    <w:sectPr w:rsidR="000E4AB3" w:rsidSect="0073577D">
      <w:footerReference w:type="default" r:id="rId9"/>
      <w:pgSz w:w="11906" w:h="16838"/>
      <w:pgMar w:top="1440" w:right="1080" w:bottom="1440" w:left="108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E46B1" w14:textId="77777777" w:rsidR="00C91216" w:rsidRDefault="00C91216" w:rsidP="0073577D">
      <w:pPr>
        <w:spacing w:after="0" w:line="240" w:lineRule="auto"/>
      </w:pPr>
      <w:r>
        <w:separator/>
      </w:r>
    </w:p>
  </w:endnote>
  <w:endnote w:type="continuationSeparator" w:id="0">
    <w:p w14:paraId="79714CE4" w14:textId="77777777" w:rsidR="00C91216" w:rsidRDefault="00C91216" w:rsidP="0073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0731340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7B81FF2D" w14:textId="1D07CCDE" w:rsidR="0073577D" w:rsidRPr="0073577D" w:rsidRDefault="0073577D">
        <w:pPr>
          <w:pStyle w:val="Stopka"/>
          <w:rPr>
            <w:rFonts w:ascii="Tahoma" w:hAnsi="Tahoma" w:cs="Tahoma"/>
            <w:sz w:val="16"/>
            <w:szCs w:val="16"/>
          </w:rPr>
        </w:pPr>
        <w:r w:rsidRPr="0073577D">
          <w:rPr>
            <w:rFonts w:ascii="Tahoma" w:hAnsi="Tahoma" w:cs="Tahoma"/>
            <w:sz w:val="16"/>
            <w:szCs w:val="16"/>
          </w:rPr>
          <w:fldChar w:fldCharType="begin"/>
        </w:r>
        <w:r w:rsidRPr="0073577D">
          <w:rPr>
            <w:rFonts w:ascii="Tahoma" w:hAnsi="Tahoma" w:cs="Tahoma"/>
            <w:sz w:val="16"/>
            <w:szCs w:val="16"/>
          </w:rPr>
          <w:instrText>PAGE   \* MERGEFORMAT</w:instrText>
        </w:r>
        <w:r w:rsidRPr="0073577D">
          <w:rPr>
            <w:rFonts w:ascii="Tahoma" w:hAnsi="Tahoma" w:cs="Tahoma"/>
            <w:sz w:val="16"/>
            <w:szCs w:val="16"/>
          </w:rPr>
          <w:fldChar w:fldCharType="separate"/>
        </w:r>
        <w:r w:rsidR="00DB6D50">
          <w:rPr>
            <w:rFonts w:ascii="Tahoma" w:hAnsi="Tahoma" w:cs="Tahoma"/>
            <w:noProof/>
            <w:sz w:val="16"/>
            <w:szCs w:val="16"/>
          </w:rPr>
          <w:t>2</w:t>
        </w:r>
        <w:r w:rsidRPr="0073577D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45275EB4" w14:textId="77777777" w:rsidR="0073577D" w:rsidRDefault="007357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59D6F" w14:textId="77777777" w:rsidR="00C91216" w:rsidRDefault="00C91216" w:rsidP="0073577D">
      <w:pPr>
        <w:spacing w:after="0" w:line="240" w:lineRule="auto"/>
      </w:pPr>
      <w:r>
        <w:separator/>
      </w:r>
    </w:p>
  </w:footnote>
  <w:footnote w:type="continuationSeparator" w:id="0">
    <w:p w14:paraId="6EFCA1F5" w14:textId="77777777" w:rsidR="00C91216" w:rsidRDefault="00C91216" w:rsidP="00735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C419B"/>
    <w:multiLevelType w:val="hybridMultilevel"/>
    <w:tmpl w:val="7AF2327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876A4D4E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93574B"/>
    <w:multiLevelType w:val="hybridMultilevel"/>
    <w:tmpl w:val="B5483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E2EE2"/>
    <w:multiLevelType w:val="hybridMultilevel"/>
    <w:tmpl w:val="04185714"/>
    <w:lvl w:ilvl="0" w:tplc="35A0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DC53AF"/>
    <w:multiLevelType w:val="hybridMultilevel"/>
    <w:tmpl w:val="C0B6AC5E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DEB15A3"/>
    <w:multiLevelType w:val="hybridMultilevel"/>
    <w:tmpl w:val="7B92065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B4601"/>
    <w:multiLevelType w:val="hybridMultilevel"/>
    <w:tmpl w:val="9D50A330"/>
    <w:lvl w:ilvl="0" w:tplc="595EF66A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C7938"/>
    <w:multiLevelType w:val="hybridMultilevel"/>
    <w:tmpl w:val="9B36DB8E"/>
    <w:lvl w:ilvl="0" w:tplc="04150019">
      <w:start w:val="1"/>
      <w:numFmt w:val="lowerLetter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18D71AB6"/>
    <w:multiLevelType w:val="hybridMultilevel"/>
    <w:tmpl w:val="DE4484F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051D4F"/>
    <w:multiLevelType w:val="hybridMultilevel"/>
    <w:tmpl w:val="0B588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32FC7"/>
    <w:multiLevelType w:val="singleLevel"/>
    <w:tmpl w:val="A556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0" w15:restartNumberingAfterBreak="0">
    <w:nsid w:val="22706272"/>
    <w:multiLevelType w:val="hybridMultilevel"/>
    <w:tmpl w:val="2638B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43660"/>
    <w:multiLevelType w:val="hybridMultilevel"/>
    <w:tmpl w:val="9B36DB8E"/>
    <w:lvl w:ilvl="0" w:tplc="04150019">
      <w:start w:val="1"/>
      <w:numFmt w:val="lowerLetter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 w15:restartNumberingAfterBreak="0">
    <w:nsid w:val="2A45462B"/>
    <w:multiLevelType w:val="hybridMultilevel"/>
    <w:tmpl w:val="2638B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872C0"/>
    <w:multiLevelType w:val="multilevel"/>
    <w:tmpl w:val="46E2B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sz w:val="18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  <w:sz w:val="18"/>
      </w:rPr>
    </w:lvl>
    <w:lvl w:ilvl="3">
      <w:start w:val="1"/>
      <w:numFmt w:val="decimal"/>
      <w:isLgl/>
      <w:lvlText w:val="%1.%2.%3.%4"/>
      <w:lvlJc w:val="left"/>
      <w:pPr>
        <w:ind w:left="3762" w:hanging="1080"/>
      </w:pPr>
      <w:rPr>
        <w:rFonts w:hint="default"/>
        <w:sz w:val="18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  <w:sz w:val="18"/>
      </w:rPr>
    </w:lvl>
    <w:lvl w:ilvl="5">
      <w:start w:val="1"/>
      <w:numFmt w:val="decimal"/>
      <w:isLgl/>
      <w:lvlText w:val="%1.%2.%3.%4.%5.%6"/>
      <w:lvlJc w:val="left"/>
      <w:pPr>
        <w:ind w:left="5670" w:hanging="1440"/>
      </w:pPr>
      <w:rPr>
        <w:rFonts w:hint="default"/>
        <w:sz w:val="18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  <w:sz w:val="18"/>
      </w:rPr>
    </w:lvl>
    <w:lvl w:ilvl="7">
      <w:start w:val="1"/>
      <w:numFmt w:val="decimal"/>
      <w:isLgl/>
      <w:lvlText w:val="%1.%2.%3.%4.%5.%6.%7.%8"/>
      <w:lvlJc w:val="left"/>
      <w:pPr>
        <w:ind w:left="7578" w:hanging="1800"/>
      </w:pPr>
      <w:rPr>
        <w:rFonts w:hint="default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  <w:sz w:val="18"/>
      </w:rPr>
    </w:lvl>
  </w:abstractNum>
  <w:abstractNum w:abstractNumId="14" w15:restartNumberingAfterBreak="0">
    <w:nsid w:val="30B305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79F047B"/>
    <w:multiLevelType w:val="hybridMultilevel"/>
    <w:tmpl w:val="24121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635" w:hanging="555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F4518"/>
    <w:multiLevelType w:val="hybridMultilevel"/>
    <w:tmpl w:val="4D82C6A8"/>
    <w:lvl w:ilvl="0" w:tplc="35A0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EB0199"/>
    <w:multiLevelType w:val="hybridMultilevel"/>
    <w:tmpl w:val="6B2624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0C068E"/>
    <w:multiLevelType w:val="hybridMultilevel"/>
    <w:tmpl w:val="5EFC6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31CA9"/>
    <w:multiLevelType w:val="hybridMultilevel"/>
    <w:tmpl w:val="BCF6B5BA"/>
    <w:lvl w:ilvl="0" w:tplc="9948F03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595EF66A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12CA38F8">
      <w:start w:val="1"/>
      <w:numFmt w:val="lowerLetter"/>
      <w:lvlText w:val="%3)"/>
      <w:lvlJc w:val="left"/>
      <w:pPr>
        <w:ind w:left="240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4FFC37BD"/>
    <w:multiLevelType w:val="hybridMultilevel"/>
    <w:tmpl w:val="13309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35E0C"/>
    <w:multiLevelType w:val="hybridMultilevel"/>
    <w:tmpl w:val="7F207984"/>
    <w:lvl w:ilvl="0" w:tplc="76FE5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11242F"/>
    <w:multiLevelType w:val="hybridMultilevel"/>
    <w:tmpl w:val="BA1EC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11736"/>
    <w:multiLevelType w:val="hybridMultilevel"/>
    <w:tmpl w:val="CA9EB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C3D19"/>
    <w:multiLevelType w:val="multilevel"/>
    <w:tmpl w:val="2FE02090"/>
    <w:lvl w:ilvl="0">
      <w:start w:val="1"/>
      <w:numFmt w:val="decimal"/>
      <w:lvlText w:val="%1."/>
      <w:lvlJc w:val="left"/>
      <w:pPr>
        <w:ind w:left="22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C6D3F00"/>
    <w:multiLevelType w:val="hybridMultilevel"/>
    <w:tmpl w:val="DBE8F54A"/>
    <w:lvl w:ilvl="0" w:tplc="35A0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4840279">
    <w:abstractNumId w:val="9"/>
    <w:lvlOverride w:ilvl="0">
      <w:startOverride w:val="1"/>
    </w:lvlOverride>
  </w:num>
  <w:num w:numId="2" w16cid:durableId="845360005">
    <w:abstractNumId w:val="15"/>
  </w:num>
  <w:num w:numId="3" w16cid:durableId="282461747">
    <w:abstractNumId w:val="4"/>
  </w:num>
  <w:num w:numId="4" w16cid:durableId="524488829">
    <w:abstractNumId w:val="2"/>
  </w:num>
  <w:num w:numId="5" w16cid:durableId="1258442689">
    <w:abstractNumId w:val="16"/>
  </w:num>
  <w:num w:numId="6" w16cid:durableId="205333151">
    <w:abstractNumId w:val="25"/>
  </w:num>
  <w:num w:numId="7" w16cid:durableId="1827473387">
    <w:abstractNumId w:val="17"/>
  </w:num>
  <w:num w:numId="8" w16cid:durableId="609434946">
    <w:abstractNumId w:val="5"/>
  </w:num>
  <w:num w:numId="9" w16cid:durableId="1550458735">
    <w:abstractNumId w:val="19"/>
  </w:num>
  <w:num w:numId="10" w16cid:durableId="1751464937">
    <w:abstractNumId w:val="13"/>
  </w:num>
  <w:num w:numId="11" w16cid:durableId="1955210504">
    <w:abstractNumId w:val="24"/>
  </w:num>
  <w:num w:numId="12" w16cid:durableId="1312559415">
    <w:abstractNumId w:val="1"/>
  </w:num>
  <w:num w:numId="13" w16cid:durableId="276064948">
    <w:abstractNumId w:val="3"/>
  </w:num>
  <w:num w:numId="14" w16cid:durableId="609118874">
    <w:abstractNumId w:val="14"/>
  </w:num>
  <w:num w:numId="15" w16cid:durableId="834492807">
    <w:abstractNumId w:val="23"/>
  </w:num>
  <w:num w:numId="16" w16cid:durableId="776412034">
    <w:abstractNumId w:val="10"/>
  </w:num>
  <w:num w:numId="17" w16cid:durableId="87120169">
    <w:abstractNumId w:val="18"/>
  </w:num>
  <w:num w:numId="18" w16cid:durableId="27921918">
    <w:abstractNumId w:val="21"/>
  </w:num>
  <w:num w:numId="19" w16cid:durableId="1418404869">
    <w:abstractNumId w:val="22"/>
  </w:num>
  <w:num w:numId="20" w16cid:durableId="1409497752">
    <w:abstractNumId w:val="8"/>
  </w:num>
  <w:num w:numId="21" w16cid:durableId="883256529">
    <w:abstractNumId w:val="12"/>
  </w:num>
  <w:num w:numId="22" w16cid:durableId="416175775">
    <w:abstractNumId w:val="7"/>
  </w:num>
  <w:num w:numId="23" w16cid:durableId="1005865905">
    <w:abstractNumId w:val="0"/>
  </w:num>
  <w:num w:numId="24" w16cid:durableId="362481632">
    <w:abstractNumId w:val="11"/>
  </w:num>
  <w:num w:numId="25" w16cid:durableId="1303538632">
    <w:abstractNumId w:val="6"/>
  </w:num>
  <w:num w:numId="26" w16cid:durableId="91979799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1CB"/>
    <w:rsid w:val="0001238B"/>
    <w:rsid w:val="00054A0E"/>
    <w:rsid w:val="00062C4F"/>
    <w:rsid w:val="00090E09"/>
    <w:rsid w:val="000A5C27"/>
    <w:rsid w:val="000E4AB3"/>
    <w:rsid w:val="000F0476"/>
    <w:rsid w:val="00112ED9"/>
    <w:rsid w:val="00123BE9"/>
    <w:rsid w:val="00145AB1"/>
    <w:rsid w:val="0016705D"/>
    <w:rsid w:val="00172340"/>
    <w:rsid w:val="00175ACA"/>
    <w:rsid w:val="001E6DC2"/>
    <w:rsid w:val="001F30F1"/>
    <w:rsid w:val="00280E4D"/>
    <w:rsid w:val="00282653"/>
    <w:rsid w:val="002B79BE"/>
    <w:rsid w:val="002D0C52"/>
    <w:rsid w:val="002E6DAD"/>
    <w:rsid w:val="00312D06"/>
    <w:rsid w:val="00322DD6"/>
    <w:rsid w:val="00332002"/>
    <w:rsid w:val="00333FF9"/>
    <w:rsid w:val="00350791"/>
    <w:rsid w:val="0036607A"/>
    <w:rsid w:val="003A54D4"/>
    <w:rsid w:val="003A5C04"/>
    <w:rsid w:val="003B3C78"/>
    <w:rsid w:val="003C32D0"/>
    <w:rsid w:val="003F65AB"/>
    <w:rsid w:val="00401889"/>
    <w:rsid w:val="0045354A"/>
    <w:rsid w:val="00476BC3"/>
    <w:rsid w:val="00486FC5"/>
    <w:rsid w:val="00493573"/>
    <w:rsid w:val="004954BA"/>
    <w:rsid w:val="004B00D6"/>
    <w:rsid w:val="004C2E80"/>
    <w:rsid w:val="004E5615"/>
    <w:rsid w:val="004F2572"/>
    <w:rsid w:val="004F5B04"/>
    <w:rsid w:val="004F7BEE"/>
    <w:rsid w:val="005417CF"/>
    <w:rsid w:val="005600C0"/>
    <w:rsid w:val="00560798"/>
    <w:rsid w:val="00563101"/>
    <w:rsid w:val="0056423C"/>
    <w:rsid w:val="005661CB"/>
    <w:rsid w:val="00570002"/>
    <w:rsid w:val="005751E8"/>
    <w:rsid w:val="00586AC1"/>
    <w:rsid w:val="005F0DFA"/>
    <w:rsid w:val="00600B78"/>
    <w:rsid w:val="0064686A"/>
    <w:rsid w:val="00661C7B"/>
    <w:rsid w:val="006934E0"/>
    <w:rsid w:val="0069586E"/>
    <w:rsid w:val="006C3264"/>
    <w:rsid w:val="006E08AC"/>
    <w:rsid w:val="006F1548"/>
    <w:rsid w:val="006F2401"/>
    <w:rsid w:val="00715C12"/>
    <w:rsid w:val="0073577D"/>
    <w:rsid w:val="007917B8"/>
    <w:rsid w:val="007B2396"/>
    <w:rsid w:val="007C0086"/>
    <w:rsid w:val="007C64D6"/>
    <w:rsid w:val="007D13C9"/>
    <w:rsid w:val="007D1ACC"/>
    <w:rsid w:val="007D5A2E"/>
    <w:rsid w:val="007E0A5F"/>
    <w:rsid w:val="00824C52"/>
    <w:rsid w:val="00845B5B"/>
    <w:rsid w:val="0085533F"/>
    <w:rsid w:val="00856D9E"/>
    <w:rsid w:val="00873498"/>
    <w:rsid w:val="00881297"/>
    <w:rsid w:val="008A6995"/>
    <w:rsid w:val="008B2CE6"/>
    <w:rsid w:val="008D1583"/>
    <w:rsid w:val="008D6A09"/>
    <w:rsid w:val="008E71AC"/>
    <w:rsid w:val="008F6A94"/>
    <w:rsid w:val="0095540A"/>
    <w:rsid w:val="009A1A5B"/>
    <w:rsid w:val="009C6E7D"/>
    <w:rsid w:val="009D7DB4"/>
    <w:rsid w:val="009E371E"/>
    <w:rsid w:val="009E6ABA"/>
    <w:rsid w:val="009F51FD"/>
    <w:rsid w:val="00A051D5"/>
    <w:rsid w:val="00A14BD0"/>
    <w:rsid w:val="00A154B9"/>
    <w:rsid w:val="00A30E1D"/>
    <w:rsid w:val="00A32B44"/>
    <w:rsid w:val="00A47CCF"/>
    <w:rsid w:val="00A62627"/>
    <w:rsid w:val="00A730F0"/>
    <w:rsid w:val="00A87B00"/>
    <w:rsid w:val="00A9151A"/>
    <w:rsid w:val="00AA1B98"/>
    <w:rsid w:val="00AA7642"/>
    <w:rsid w:val="00AB169E"/>
    <w:rsid w:val="00AC62A5"/>
    <w:rsid w:val="00AE58E8"/>
    <w:rsid w:val="00AF6455"/>
    <w:rsid w:val="00AF6812"/>
    <w:rsid w:val="00B03F7F"/>
    <w:rsid w:val="00B22AD6"/>
    <w:rsid w:val="00B31746"/>
    <w:rsid w:val="00B833B9"/>
    <w:rsid w:val="00B840A0"/>
    <w:rsid w:val="00BB188A"/>
    <w:rsid w:val="00BB78A8"/>
    <w:rsid w:val="00BC3D04"/>
    <w:rsid w:val="00BC45D5"/>
    <w:rsid w:val="00BD63E7"/>
    <w:rsid w:val="00BE1564"/>
    <w:rsid w:val="00BE480B"/>
    <w:rsid w:val="00BF548A"/>
    <w:rsid w:val="00C003B0"/>
    <w:rsid w:val="00C24696"/>
    <w:rsid w:val="00C87F31"/>
    <w:rsid w:val="00C91216"/>
    <w:rsid w:val="00C91E5D"/>
    <w:rsid w:val="00CA1B18"/>
    <w:rsid w:val="00CB00E1"/>
    <w:rsid w:val="00CD17F7"/>
    <w:rsid w:val="00D25280"/>
    <w:rsid w:val="00D552FF"/>
    <w:rsid w:val="00D80280"/>
    <w:rsid w:val="00D93BF4"/>
    <w:rsid w:val="00DB6D50"/>
    <w:rsid w:val="00DC596F"/>
    <w:rsid w:val="00DD7DCF"/>
    <w:rsid w:val="00E00A52"/>
    <w:rsid w:val="00E10BCA"/>
    <w:rsid w:val="00E13814"/>
    <w:rsid w:val="00E274D5"/>
    <w:rsid w:val="00E322FE"/>
    <w:rsid w:val="00E36A1E"/>
    <w:rsid w:val="00E37AA8"/>
    <w:rsid w:val="00E56083"/>
    <w:rsid w:val="00E6652B"/>
    <w:rsid w:val="00E72925"/>
    <w:rsid w:val="00EA669C"/>
    <w:rsid w:val="00EB2389"/>
    <w:rsid w:val="00ED5205"/>
    <w:rsid w:val="00F06B37"/>
    <w:rsid w:val="00F15B0F"/>
    <w:rsid w:val="00F35041"/>
    <w:rsid w:val="00F52515"/>
    <w:rsid w:val="00F54F0A"/>
    <w:rsid w:val="00F61B07"/>
    <w:rsid w:val="00F66D03"/>
    <w:rsid w:val="00F85729"/>
    <w:rsid w:val="00F945CC"/>
    <w:rsid w:val="00FE6CC8"/>
    <w:rsid w:val="00FF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705FE"/>
  <w15:chartTrackingRefBased/>
  <w15:docId w15:val="{B5A65DD4-4634-4EC5-9145-104D3308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59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Akapit z listą3,Obiekt,BulletC,Akapit z listą31,NOWY,Akapit z listą32,Akapit z listą2,Numerowanie,Akapit z listą BS,sw tekst,Kolorowa lista — akcent 11,lp1,Preambuła,CP-UC,CP-Punkty,Bullet List,b1,List Paragraph1"/>
    <w:basedOn w:val="Normalny"/>
    <w:link w:val="AkapitzlistZnak"/>
    <w:uiPriority w:val="34"/>
    <w:qFormat/>
    <w:rsid w:val="00DC596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CW_Lista Znak,normalny tekst Znak,Akapit z listą3 Znak,Obiekt Znak,BulletC Znak,Akapit z listą31 Znak,NOWY Znak,Akapit z listą32 Znak,Akapit z listą2 Znak,Numerowanie Znak,Akapit z listą BS Znak,sw tekst Znak,lp1 Znak,Preambuła Znak"/>
    <w:link w:val="Akapitzlist"/>
    <w:uiPriority w:val="34"/>
    <w:qFormat/>
    <w:locked/>
    <w:rsid w:val="00DC59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35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77D"/>
  </w:style>
  <w:style w:type="paragraph" w:styleId="Stopka">
    <w:name w:val="footer"/>
    <w:basedOn w:val="Normalny"/>
    <w:link w:val="StopkaZnak"/>
    <w:uiPriority w:val="99"/>
    <w:unhideWhenUsed/>
    <w:rsid w:val="00735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77D"/>
  </w:style>
  <w:style w:type="character" w:styleId="Hipercze">
    <w:name w:val="Hyperlink"/>
    <w:basedOn w:val="Domylnaczcionkaakapitu"/>
    <w:uiPriority w:val="99"/>
    <w:unhideWhenUsed/>
    <w:rsid w:val="00A154B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7D13C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1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7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800021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fak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1557</Words>
  <Characters>9343</Characters>
  <Application>Microsoft Office Word</Application>
  <DocSecurity>4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Kulbat</dc:creator>
  <cp:keywords/>
  <dc:description/>
  <cp:lastModifiedBy>Alicja Milczarek</cp:lastModifiedBy>
  <cp:revision>2</cp:revision>
  <cp:lastPrinted>2023-06-01T09:35:00Z</cp:lastPrinted>
  <dcterms:created xsi:type="dcterms:W3CDTF">2024-05-27T10:20:00Z</dcterms:created>
  <dcterms:modified xsi:type="dcterms:W3CDTF">2024-05-27T10:20:00Z</dcterms:modified>
</cp:coreProperties>
</file>